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4B87B" w14:textId="77777777" w:rsidR="007A07DC" w:rsidRDefault="007A07DC" w:rsidP="00C510B8">
      <w:pPr>
        <w:rPr>
          <w:sz w:val="28"/>
          <w:szCs w:val="28"/>
        </w:rPr>
      </w:pPr>
    </w:p>
    <w:p w14:paraId="572627A4" w14:textId="181CC9F7" w:rsidR="007A07DC" w:rsidRDefault="007B56E7" w:rsidP="002618BB">
      <w:pPr>
        <w:jc w:val="right"/>
        <w:rPr>
          <w:sz w:val="28"/>
          <w:szCs w:val="28"/>
        </w:rPr>
      </w:pPr>
      <w:r>
        <w:rPr>
          <w:noProof/>
        </w:rPr>
        <w:drawing>
          <wp:inline distT="0" distB="0" distL="0" distR="0" wp14:anchorId="0875D84A" wp14:editId="3645355C">
            <wp:extent cx="1057275" cy="838200"/>
            <wp:effectExtent l="0" t="0" r="0" b="0"/>
            <wp:docPr id="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838200"/>
                    </a:xfrm>
                    <a:prstGeom prst="rect">
                      <a:avLst/>
                    </a:prstGeom>
                    <a:noFill/>
                    <a:ln>
                      <a:noFill/>
                    </a:ln>
                  </pic:spPr>
                </pic:pic>
              </a:graphicData>
            </a:graphic>
          </wp:inline>
        </w:drawing>
      </w:r>
    </w:p>
    <w:p w14:paraId="6DCB9A10" w14:textId="77777777" w:rsidR="007A07DC" w:rsidRDefault="007A07DC" w:rsidP="00C510B8">
      <w:pPr>
        <w:rPr>
          <w:sz w:val="28"/>
          <w:szCs w:val="28"/>
        </w:rPr>
      </w:pPr>
    </w:p>
    <w:p w14:paraId="36E24FB3" w14:textId="77777777" w:rsidR="00C510B8" w:rsidRDefault="00C510B8" w:rsidP="007A07DC">
      <w:pPr>
        <w:jc w:val="center"/>
        <w:rPr>
          <w:sz w:val="32"/>
          <w:szCs w:val="32"/>
        </w:rPr>
      </w:pPr>
      <w:r>
        <w:rPr>
          <w:b/>
          <w:sz w:val="32"/>
          <w:szCs w:val="32"/>
        </w:rPr>
        <w:t>Stockton Road Church News</w:t>
      </w:r>
    </w:p>
    <w:p w14:paraId="2318517B" w14:textId="6DBE8C05" w:rsidR="00C510B8" w:rsidRDefault="007B56E7" w:rsidP="00C510B8">
      <w:pPr>
        <w:framePr w:hSpace="180" w:wrap="around" w:vAnchor="text" w:hAnchor="page" w:x="9247" w:y="-5"/>
        <w:rPr>
          <w:sz w:val="28"/>
          <w:szCs w:val="28"/>
        </w:rPr>
      </w:pPr>
      <w:r>
        <w:rPr>
          <w:noProof/>
          <w:lang w:eastAsia="en-GB"/>
        </w:rPr>
        <w:drawing>
          <wp:inline distT="0" distB="0" distL="0" distR="0" wp14:anchorId="2BF74668" wp14:editId="5D853685">
            <wp:extent cx="695325" cy="1219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19200"/>
                    </a:xfrm>
                    <a:prstGeom prst="rect">
                      <a:avLst/>
                    </a:prstGeom>
                    <a:noFill/>
                    <a:ln>
                      <a:noFill/>
                    </a:ln>
                  </pic:spPr>
                </pic:pic>
              </a:graphicData>
            </a:graphic>
          </wp:inline>
        </w:drawing>
      </w:r>
    </w:p>
    <w:p w14:paraId="76FAB226" w14:textId="22914913" w:rsidR="00C510B8" w:rsidRPr="000C5DC9" w:rsidRDefault="00E9626D" w:rsidP="00014CE5">
      <w:pPr>
        <w:jc w:val="center"/>
        <w:rPr>
          <w:sz w:val="28"/>
          <w:szCs w:val="28"/>
        </w:rPr>
      </w:pPr>
      <w:r>
        <w:rPr>
          <w:b/>
          <w:sz w:val="28"/>
          <w:szCs w:val="28"/>
        </w:rPr>
        <w:t>October</w:t>
      </w:r>
      <w:r w:rsidR="00141315">
        <w:rPr>
          <w:b/>
          <w:sz w:val="28"/>
          <w:szCs w:val="28"/>
        </w:rPr>
        <w:t xml:space="preserve"> </w:t>
      </w:r>
      <w:r w:rsidR="001C2C8B" w:rsidRPr="000C5DC9">
        <w:rPr>
          <w:b/>
          <w:sz w:val="28"/>
          <w:szCs w:val="28"/>
        </w:rPr>
        <w:t>20</w:t>
      </w:r>
      <w:r w:rsidR="00BE08F3">
        <w:rPr>
          <w:b/>
          <w:sz w:val="28"/>
          <w:szCs w:val="28"/>
        </w:rPr>
        <w:t>2</w:t>
      </w:r>
      <w:r w:rsidR="002618BB">
        <w:rPr>
          <w:b/>
          <w:sz w:val="28"/>
          <w:szCs w:val="28"/>
        </w:rPr>
        <w:t>3</w:t>
      </w:r>
    </w:p>
    <w:p w14:paraId="0A914D2D" w14:textId="468705E4" w:rsidR="00C510B8" w:rsidRDefault="007B56E7" w:rsidP="001C2C8B">
      <w:pPr>
        <w:framePr w:hSpace="180" w:wrap="around" w:vAnchor="text" w:hAnchor="page" w:x="9247" w:y="-5"/>
        <w:jc w:val="center"/>
        <w:rPr>
          <w:sz w:val="28"/>
          <w:szCs w:val="28"/>
        </w:rPr>
      </w:pPr>
      <w:r>
        <w:rPr>
          <w:noProof/>
          <w:lang w:eastAsia="en-GB"/>
        </w:rPr>
        <w:drawing>
          <wp:inline distT="0" distB="0" distL="0" distR="0" wp14:anchorId="4854CE1C" wp14:editId="09BAC787">
            <wp:extent cx="695325" cy="1219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19200"/>
                    </a:xfrm>
                    <a:prstGeom prst="rect">
                      <a:avLst/>
                    </a:prstGeom>
                    <a:noFill/>
                    <a:ln>
                      <a:noFill/>
                    </a:ln>
                  </pic:spPr>
                </pic:pic>
              </a:graphicData>
            </a:graphic>
          </wp:inline>
        </w:drawing>
      </w:r>
    </w:p>
    <w:p w14:paraId="034A6415" w14:textId="77777777" w:rsidR="005C0146" w:rsidRDefault="005C0146" w:rsidP="00744741">
      <w:pPr>
        <w:rPr>
          <w:rFonts w:cs="Arial"/>
        </w:rPr>
      </w:pPr>
    </w:p>
    <w:tbl>
      <w:tblPr>
        <w:tblW w:w="7110" w:type="dxa"/>
        <w:tblLayout w:type="fixed"/>
        <w:tblLook w:val="04A0" w:firstRow="1" w:lastRow="0" w:firstColumn="1" w:lastColumn="0" w:noHBand="0" w:noVBand="1"/>
      </w:tblPr>
      <w:tblGrid>
        <w:gridCol w:w="3457"/>
        <w:gridCol w:w="3653"/>
      </w:tblGrid>
      <w:tr w:rsidR="008138CB" w14:paraId="512B0E79" w14:textId="77777777" w:rsidTr="00EB4B43">
        <w:trPr>
          <w:trHeight w:val="319"/>
        </w:trPr>
        <w:tc>
          <w:tcPr>
            <w:tcW w:w="3457" w:type="dxa"/>
            <w:shd w:val="clear" w:color="auto" w:fill="auto"/>
          </w:tcPr>
          <w:p w14:paraId="57EE3DF6" w14:textId="77777777" w:rsidR="008138CB" w:rsidRDefault="008138CB" w:rsidP="00EB4B43">
            <w:pPr>
              <w:jc w:val="center"/>
            </w:pPr>
          </w:p>
        </w:tc>
        <w:tc>
          <w:tcPr>
            <w:tcW w:w="3653" w:type="dxa"/>
            <w:shd w:val="clear" w:color="auto" w:fill="auto"/>
          </w:tcPr>
          <w:p w14:paraId="69CBF962" w14:textId="77777777" w:rsidR="008138CB" w:rsidRDefault="008138CB" w:rsidP="00EB4B43"/>
        </w:tc>
      </w:tr>
    </w:tbl>
    <w:p w14:paraId="7BD72B0B" w14:textId="77777777" w:rsidR="008B2B89" w:rsidRDefault="008B2B89">
      <w:pPr>
        <w:rPr>
          <w:vanish/>
        </w:rPr>
      </w:pPr>
    </w:p>
    <w:tbl>
      <w:tblPr>
        <w:tblW w:w="6465" w:type="dxa"/>
        <w:tblInd w:w="243" w:type="dxa"/>
        <w:tblLayout w:type="fixed"/>
        <w:tblLook w:val="04A0" w:firstRow="1" w:lastRow="0" w:firstColumn="1" w:lastColumn="0" w:noHBand="0" w:noVBand="1"/>
      </w:tblPr>
      <w:tblGrid>
        <w:gridCol w:w="6465"/>
      </w:tblGrid>
      <w:tr w:rsidR="00EB4B43" w14:paraId="47BA8746" w14:textId="77777777">
        <w:tc>
          <w:tcPr>
            <w:tcW w:w="6465" w:type="dxa"/>
            <w:shd w:val="clear" w:color="auto" w:fill="auto"/>
          </w:tcPr>
          <w:p w14:paraId="089B4534" w14:textId="4C10BEDF" w:rsidR="00EB4B43" w:rsidRDefault="007B56E7">
            <w:pPr>
              <w:rPr>
                <w:sz w:val="28"/>
                <w:szCs w:val="28"/>
              </w:rPr>
            </w:pPr>
            <w:r>
              <w:rPr>
                <w:noProof/>
              </w:rPr>
              <w:drawing>
                <wp:anchor distT="0" distB="0" distL="114300" distR="114300" simplePos="0" relativeHeight="251657728" behindDoc="1" locked="0" layoutInCell="1" allowOverlap="1" wp14:anchorId="7873E933" wp14:editId="4B1A53E1">
                  <wp:simplePos x="0" y="0"/>
                  <wp:positionH relativeFrom="column">
                    <wp:posOffset>1413510</wp:posOffset>
                  </wp:positionH>
                  <wp:positionV relativeFrom="paragraph">
                    <wp:posOffset>0</wp:posOffset>
                  </wp:positionV>
                  <wp:extent cx="1168400" cy="1407795"/>
                  <wp:effectExtent l="0" t="0" r="0" b="0"/>
                  <wp:wrapTight wrapText="bothSides">
                    <wp:wrapPolygon edited="0">
                      <wp:start x="0" y="0"/>
                      <wp:lineTo x="0" y="21337"/>
                      <wp:lineTo x="21130" y="21337"/>
                      <wp:lineTo x="21130" y="0"/>
                      <wp:lineTo x="0" y="0"/>
                    </wp:wrapPolygon>
                  </wp:wrapTight>
                  <wp:docPr id="48" name="Picture 18" descr="A large brick building with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large brick building with a towe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b="9599"/>
                          <a:stretch>
                            <a:fillRect/>
                          </a:stretch>
                        </pic:blipFill>
                        <pic:spPr bwMode="auto">
                          <a:xfrm>
                            <a:off x="0" y="0"/>
                            <a:ext cx="1168400" cy="1407795"/>
                          </a:xfrm>
                          <a:prstGeom prst="rect">
                            <a:avLst/>
                          </a:prstGeom>
                          <a:noFill/>
                        </pic:spPr>
                      </pic:pic>
                    </a:graphicData>
                  </a:graphic>
                  <wp14:sizeRelH relativeFrom="page">
                    <wp14:pctWidth>0</wp14:pctWidth>
                  </wp14:sizeRelH>
                  <wp14:sizeRelV relativeFrom="page">
                    <wp14:pctHeight>0</wp14:pctHeight>
                  </wp14:sizeRelV>
                </wp:anchor>
              </w:drawing>
            </w:r>
          </w:p>
        </w:tc>
      </w:tr>
      <w:tr w:rsidR="00EB4B43" w14:paraId="2B1BA28A" w14:textId="77777777">
        <w:tc>
          <w:tcPr>
            <w:tcW w:w="6465" w:type="dxa"/>
            <w:shd w:val="clear" w:color="auto" w:fill="auto"/>
          </w:tcPr>
          <w:p w14:paraId="59E468C9" w14:textId="77777777" w:rsidR="00EB4B43" w:rsidRDefault="00EB4B43"/>
          <w:p w14:paraId="2A94D77D" w14:textId="77777777" w:rsidR="00EB4B43" w:rsidRDefault="00EB4B43">
            <w:pPr>
              <w:jc w:val="center"/>
              <w:rPr>
                <w:b/>
                <w:bCs/>
                <w:sz w:val="28"/>
                <w:szCs w:val="28"/>
              </w:rPr>
            </w:pPr>
            <w:r>
              <w:rPr>
                <w:rFonts w:eastAsia="Arial" w:cs="Arial"/>
                <w:b/>
                <w:bCs/>
                <w:sz w:val="32"/>
                <w:szCs w:val="32"/>
              </w:rPr>
              <w:t xml:space="preserve"> </w:t>
            </w:r>
          </w:p>
        </w:tc>
      </w:tr>
      <w:tr w:rsidR="00EB4B43" w14:paraId="65D34C60" w14:textId="77777777">
        <w:tc>
          <w:tcPr>
            <w:tcW w:w="6465" w:type="dxa"/>
            <w:shd w:val="clear" w:color="auto" w:fill="auto"/>
          </w:tcPr>
          <w:p w14:paraId="5E375096" w14:textId="77777777" w:rsidR="00EB4B43" w:rsidRDefault="00EB4B43">
            <w:pPr>
              <w:rPr>
                <w:rFonts w:eastAsia="Arial" w:cs="Arial"/>
                <w:b/>
                <w:bCs/>
                <w:i/>
                <w:iCs/>
                <w:color w:val="000000"/>
                <w:sz w:val="28"/>
                <w:szCs w:val="28"/>
              </w:rPr>
            </w:pPr>
          </w:p>
          <w:p w14:paraId="0B1B7D23" w14:textId="77777777" w:rsidR="00EB4B43" w:rsidRDefault="00EB4B43">
            <w:pPr>
              <w:jc w:val="center"/>
            </w:pPr>
            <w:r>
              <w:rPr>
                <w:rFonts w:eastAsia="Arial" w:cs="Arial"/>
                <w:b/>
                <w:bCs/>
                <w:i/>
                <w:iCs/>
                <w:color w:val="000000"/>
                <w:sz w:val="28"/>
                <w:szCs w:val="28"/>
              </w:rPr>
              <w:t xml:space="preserve">Mark 12: 30-31   </w:t>
            </w:r>
          </w:p>
          <w:p w14:paraId="389C57BF" w14:textId="77777777" w:rsidR="00EB4B43" w:rsidRDefault="00EB4B43">
            <w:pPr>
              <w:jc w:val="center"/>
            </w:pPr>
            <w:r>
              <w:rPr>
                <w:rFonts w:eastAsia="Arial" w:cs="Arial"/>
                <w:b/>
                <w:bCs/>
                <w:i/>
                <w:iCs/>
                <w:color w:val="000000"/>
                <w:sz w:val="28"/>
                <w:szCs w:val="28"/>
              </w:rPr>
              <w:t xml:space="preserve">  </w:t>
            </w:r>
            <w:r>
              <w:rPr>
                <w:rFonts w:eastAsia="Arial" w:cs="Arial"/>
                <w:b/>
                <w:bCs/>
                <w:i/>
                <w:iCs/>
                <w:color w:val="000000"/>
              </w:rPr>
              <w:t xml:space="preserve">  </w:t>
            </w:r>
            <w:r>
              <w:rPr>
                <w:rFonts w:eastAsia="Arial" w:cs="Arial"/>
                <w:i/>
                <w:iCs/>
                <w:color w:val="000000"/>
              </w:rPr>
              <w:t xml:space="preserve"> “You shall love the Lord your God with all your heart, with all your mind, and with all your strength, and you shall love your neighbour as yourself”.</w:t>
            </w:r>
            <w:r>
              <w:rPr>
                <w:rFonts w:eastAsia="Arial" w:cs="Arial"/>
                <w:color w:val="000000"/>
              </w:rPr>
              <w:t xml:space="preserve"> </w:t>
            </w:r>
          </w:p>
          <w:p w14:paraId="60DEFE6C" w14:textId="77777777" w:rsidR="00EB4B43" w:rsidRDefault="00EB4B43">
            <w:pPr>
              <w:jc w:val="center"/>
              <w:rPr>
                <w:color w:val="000000"/>
              </w:rPr>
            </w:pPr>
          </w:p>
        </w:tc>
      </w:tr>
      <w:tr w:rsidR="00EB4B43" w14:paraId="030257C0" w14:textId="77777777">
        <w:tc>
          <w:tcPr>
            <w:tcW w:w="6465" w:type="dxa"/>
            <w:shd w:val="clear" w:color="auto" w:fill="auto"/>
          </w:tcPr>
          <w:p w14:paraId="7625E23A" w14:textId="77777777" w:rsidR="00EB4B43" w:rsidRDefault="00EB4B43">
            <w:pPr>
              <w:jc w:val="center"/>
            </w:pPr>
            <w:r>
              <w:rPr>
                <w:rFonts w:eastAsia="Arial" w:cs="Arial"/>
                <w:b/>
                <w:bCs/>
                <w:i/>
                <w:iCs/>
                <w:color w:val="000000"/>
                <w:sz w:val="28"/>
                <w:szCs w:val="28"/>
              </w:rPr>
              <w:t xml:space="preserve"> </w:t>
            </w:r>
          </w:p>
          <w:p w14:paraId="2664C5BB" w14:textId="77777777" w:rsidR="00EB4B43" w:rsidRDefault="00EB4B43">
            <w:pPr>
              <w:jc w:val="center"/>
              <w:rPr>
                <w:rFonts w:eastAsia="Arial" w:cs="Arial"/>
                <w:color w:val="000000"/>
              </w:rPr>
            </w:pPr>
            <w:r>
              <w:rPr>
                <w:rFonts w:eastAsia="Arial" w:cs="Arial"/>
                <w:color w:val="000000"/>
              </w:rPr>
              <w:t>We are a union of Presbyterian and Congregational churches at the heart of Sunderland city life, growing from a past rich in mission and hospitality.  We embrace this heritage utilising the Five Marks of Mission to guide and enable us to take forward current opportunities for mission and service.</w:t>
            </w:r>
          </w:p>
        </w:tc>
      </w:tr>
    </w:tbl>
    <w:p w14:paraId="0BED18CD" w14:textId="77777777" w:rsidR="008B2B89" w:rsidRDefault="008B2B89">
      <w:pPr>
        <w:rPr>
          <w:vanish/>
        </w:rPr>
      </w:pPr>
    </w:p>
    <w:p w14:paraId="21DD1EDC" w14:textId="77777777" w:rsidR="00721B87" w:rsidRDefault="00721B87" w:rsidP="001265CE">
      <w:pPr>
        <w:spacing w:line="259" w:lineRule="auto"/>
        <w:rPr>
          <w:rFonts w:cs="Arial"/>
          <w:bCs/>
          <w:sz w:val="22"/>
          <w:szCs w:val="22"/>
        </w:rPr>
      </w:pPr>
    </w:p>
    <w:p w14:paraId="4384EE96" w14:textId="77777777" w:rsidR="00235565" w:rsidRDefault="00235565" w:rsidP="00235565">
      <w:pPr>
        <w:shd w:val="clear" w:color="auto" w:fill="FFFFFF"/>
        <w:spacing w:after="375"/>
        <w:outlineLvl w:val="0"/>
        <w:rPr>
          <w:rFonts w:cs="Arial"/>
          <w:b/>
          <w:bCs/>
          <w:color w:val="000000"/>
          <w:kern w:val="36"/>
          <w:sz w:val="28"/>
          <w:szCs w:val="28"/>
          <w:lang w:eastAsia="en-GB"/>
        </w:rPr>
      </w:pPr>
    </w:p>
    <w:p w14:paraId="20D6CCE2" w14:textId="77777777" w:rsidR="00235565" w:rsidRDefault="00235565" w:rsidP="00235565">
      <w:pPr>
        <w:shd w:val="clear" w:color="auto" w:fill="FFFFFF"/>
        <w:spacing w:after="375"/>
        <w:outlineLvl w:val="0"/>
        <w:rPr>
          <w:rFonts w:cs="Arial"/>
          <w:b/>
          <w:bCs/>
          <w:color w:val="000000"/>
          <w:kern w:val="36"/>
          <w:sz w:val="28"/>
          <w:szCs w:val="28"/>
          <w:lang w:eastAsia="en-GB"/>
        </w:rPr>
      </w:pPr>
    </w:p>
    <w:p w14:paraId="5BACB509" w14:textId="26CCFB70" w:rsidR="00235565" w:rsidRPr="00235565" w:rsidRDefault="00235565" w:rsidP="00235565">
      <w:pPr>
        <w:shd w:val="clear" w:color="auto" w:fill="FFFFFF"/>
        <w:spacing w:after="375"/>
        <w:outlineLvl w:val="0"/>
        <w:rPr>
          <w:rFonts w:cs="Arial"/>
          <w:b/>
          <w:bCs/>
          <w:color w:val="000000"/>
          <w:kern w:val="36"/>
          <w:sz w:val="28"/>
          <w:szCs w:val="28"/>
          <w:lang w:eastAsia="en-GB"/>
        </w:rPr>
      </w:pPr>
      <w:r w:rsidRPr="00235565">
        <w:rPr>
          <w:rFonts w:cs="Arial"/>
          <w:b/>
          <w:bCs/>
          <w:color w:val="000000"/>
          <w:kern w:val="36"/>
          <w:sz w:val="28"/>
          <w:szCs w:val="28"/>
          <w:lang w:eastAsia="en-GB"/>
        </w:rPr>
        <w:t>Matthew 21:33-46 (Lectionary Reading for 8</w:t>
      </w:r>
      <w:r w:rsidRPr="00235565">
        <w:rPr>
          <w:rFonts w:cs="Arial"/>
          <w:b/>
          <w:bCs/>
          <w:color w:val="000000"/>
          <w:kern w:val="36"/>
          <w:sz w:val="28"/>
          <w:szCs w:val="28"/>
          <w:vertAlign w:val="superscript"/>
          <w:lang w:eastAsia="en-GB"/>
        </w:rPr>
        <w:t>th</w:t>
      </w:r>
      <w:r w:rsidRPr="00235565">
        <w:rPr>
          <w:rFonts w:cs="Arial"/>
          <w:b/>
          <w:bCs/>
          <w:color w:val="000000"/>
          <w:kern w:val="36"/>
          <w:sz w:val="28"/>
          <w:szCs w:val="28"/>
          <w:lang w:eastAsia="en-GB"/>
        </w:rPr>
        <w:t xml:space="preserve"> – 14</w:t>
      </w:r>
      <w:r w:rsidRPr="00235565">
        <w:rPr>
          <w:rFonts w:cs="Arial"/>
          <w:b/>
          <w:bCs/>
          <w:color w:val="000000"/>
          <w:kern w:val="36"/>
          <w:sz w:val="28"/>
          <w:szCs w:val="28"/>
          <w:vertAlign w:val="superscript"/>
          <w:lang w:eastAsia="en-GB"/>
        </w:rPr>
        <w:t>th</w:t>
      </w:r>
      <w:r w:rsidRPr="00235565">
        <w:rPr>
          <w:rFonts w:cs="Arial"/>
          <w:b/>
          <w:bCs/>
          <w:color w:val="000000"/>
          <w:kern w:val="36"/>
          <w:sz w:val="28"/>
          <w:szCs w:val="28"/>
          <w:lang w:eastAsia="en-GB"/>
        </w:rPr>
        <w:t xml:space="preserve"> October 2023)</w:t>
      </w:r>
    </w:p>
    <w:p w14:paraId="16C08FFF" w14:textId="77777777" w:rsidR="00235565" w:rsidRDefault="00235565" w:rsidP="00235565">
      <w:pPr>
        <w:spacing w:after="160" w:line="259" w:lineRule="auto"/>
        <w:rPr>
          <w:rFonts w:eastAsia="Calibri" w:cs="Arial"/>
          <w:color w:val="4D4D4D"/>
          <w:kern w:val="2"/>
          <w:sz w:val="27"/>
          <w:szCs w:val="27"/>
          <w:shd w:val="clear" w:color="auto" w:fill="FFFFFF"/>
        </w:rPr>
      </w:pPr>
      <w:r w:rsidRPr="00235565">
        <w:rPr>
          <w:rFonts w:eastAsia="Calibri" w:cs="Arial"/>
          <w:color w:val="4D4D4D"/>
          <w:kern w:val="2"/>
          <w:sz w:val="27"/>
          <w:szCs w:val="27"/>
          <w:shd w:val="clear" w:color="auto" w:fill="FFFFFF"/>
        </w:rPr>
        <w:t>This is Matthew’s third vineyard parable, picking up on the Old Testament metaphor of the vineyard for the people of G</w:t>
      </w:r>
      <w:r>
        <w:rPr>
          <w:rFonts w:eastAsia="Calibri" w:cs="Arial"/>
          <w:color w:val="4D4D4D"/>
          <w:kern w:val="2"/>
          <w:sz w:val="27"/>
          <w:szCs w:val="27"/>
          <w:shd w:val="clear" w:color="auto" w:fill="FFFFFF"/>
        </w:rPr>
        <w:t xml:space="preserve">od. </w:t>
      </w:r>
      <w:r w:rsidRPr="00235565">
        <w:rPr>
          <w:rFonts w:eastAsia="Calibri" w:cs="Arial"/>
          <w:color w:val="4D4D4D"/>
          <w:kern w:val="2"/>
          <w:sz w:val="27"/>
          <w:szCs w:val="27"/>
          <w:shd w:val="clear" w:color="auto" w:fill="FFFFFF"/>
        </w:rPr>
        <w:t xml:space="preserve">This parable reworks that which can be found in Isaiah chapter 5. While Isaiah focuses on the nation (vineyard) itself, here (as in Matthew’s other vineyard parables: 20:1-16, 21:28-32) Jesus focuses on those working in the vineyard, representing the religious leaders. Jesus’ attack on these leaders is clear. They have ill-treated the ‘slaves’ – the prophets sent by God. They have killed the ‘son’ – a foreshadowing of what will happen to Jesus. They may have worked the vineyard, but we know from Isaiah that its fruit is poor. Now we also know that they have a great disregard for its ‘owner’ – God. </w:t>
      </w:r>
    </w:p>
    <w:p w14:paraId="529F2BFC" w14:textId="77777777" w:rsidR="00235565" w:rsidRDefault="00235565" w:rsidP="00235565">
      <w:pPr>
        <w:spacing w:after="160" w:line="259" w:lineRule="auto"/>
        <w:rPr>
          <w:rFonts w:eastAsia="Calibri" w:cs="Arial"/>
          <w:color w:val="4D4D4D"/>
          <w:kern w:val="2"/>
          <w:sz w:val="27"/>
          <w:szCs w:val="27"/>
          <w:shd w:val="clear" w:color="auto" w:fill="FFFFFF"/>
        </w:rPr>
      </w:pPr>
      <w:r w:rsidRPr="00235565">
        <w:rPr>
          <w:rFonts w:eastAsia="Calibri" w:cs="Arial"/>
          <w:color w:val="4D4D4D"/>
          <w:kern w:val="2"/>
          <w:sz w:val="27"/>
          <w:szCs w:val="27"/>
          <w:shd w:val="clear" w:color="auto" w:fill="FFFFFF"/>
        </w:rPr>
        <w:t xml:space="preserve">Quoting from Psalm 118, part of the prayer of praise recited when celebrating the Passover, Jesus reminds his hearers of not losing sight of what matters. The cornerstone is that upon which everything else is laid. An alternative translation is ‘keystone’, the stone at the top of an arch that holds everything in place. Either way, losing that stone has awful consequences; such as being crushed by the collapsing structure. </w:t>
      </w:r>
    </w:p>
    <w:p w14:paraId="1553C1D3" w14:textId="6CD07684" w:rsidR="00235565" w:rsidRPr="00235565" w:rsidRDefault="00235565" w:rsidP="00235565">
      <w:pPr>
        <w:spacing w:after="160" w:line="259" w:lineRule="auto"/>
        <w:rPr>
          <w:rFonts w:eastAsia="Calibri" w:cs="Arial"/>
          <w:color w:val="4D4D4D"/>
          <w:kern w:val="2"/>
          <w:sz w:val="27"/>
          <w:szCs w:val="27"/>
          <w:shd w:val="clear" w:color="auto" w:fill="FFFFFF"/>
        </w:rPr>
      </w:pPr>
      <w:r w:rsidRPr="00235565">
        <w:rPr>
          <w:rFonts w:eastAsia="Calibri" w:cs="Arial"/>
          <w:color w:val="4D4D4D"/>
          <w:kern w:val="2"/>
          <w:sz w:val="27"/>
          <w:szCs w:val="27"/>
          <w:shd w:val="clear" w:color="auto" w:fill="FFFFFF"/>
        </w:rPr>
        <w:t xml:space="preserve">The Passover festival is the ultimate freedom festival, celebrating God’s people set free from slavery, and </w:t>
      </w:r>
      <w:r w:rsidRPr="00235565">
        <w:rPr>
          <w:rFonts w:eastAsia="Calibri" w:cs="Arial"/>
          <w:color w:val="4D4D4D"/>
          <w:kern w:val="2"/>
          <w:sz w:val="27"/>
          <w:szCs w:val="27"/>
          <w:shd w:val="clear" w:color="auto" w:fill="FFFFFF"/>
        </w:rPr>
        <w:lastRenderedPageBreak/>
        <w:t>becoming a people – have they now forgotten who and whose they are? This is a juridical parable: a parable that invites its hearers to pass judgement on themselves as they reflect on their own approach to the ‘vineyard’, to their care for what has been entrusted to them, and to God. Have they – have we – forgotten for whom we are working? Have we become possessive about what we do, or developed a sense of entitlement to what is not ours? </w:t>
      </w:r>
    </w:p>
    <w:p w14:paraId="493F7EB7" w14:textId="77777777" w:rsidR="00235565" w:rsidRPr="00235565" w:rsidRDefault="00235565" w:rsidP="00235565">
      <w:pPr>
        <w:spacing w:after="160" w:line="259" w:lineRule="auto"/>
        <w:rPr>
          <w:rFonts w:eastAsia="Calibri" w:cs="Arial"/>
          <w:b/>
          <w:bCs/>
          <w:color w:val="4D4D4D"/>
          <w:kern w:val="2"/>
          <w:sz w:val="27"/>
          <w:szCs w:val="27"/>
          <w:shd w:val="clear" w:color="auto" w:fill="FFFFFF"/>
        </w:rPr>
      </w:pPr>
      <w:r w:rsidRPr="00235565">
        <w:rPr>
          <w:rFonts w:eastAsia="Calibri" w:cs="Arial"/>
          <w:b/>
          <w:bCs/>
          <w:color w:val="4D4D4D"/>
          <w:kern w:val="2"/>
          <w:sz w:val="27"/>
          <w:szCs w:val="27"/>
          <w:shd w:val="clear" w:color="auto" w:fill="FFFFFF"/>
        </w:rPr>
        <w:t>A Prayer</w:t>
      </w:r>
    </w:p>
    <w:p w14:paraId="23ECFBC3" w14:textId="05AB5244" w:rsidR="00235565" w:rsidRPr="00235565" w:rsidRDefault="00235565" w:rsidP="00235565">
      <w:pPr>
        <w:spacing w:after="160" w:line="259" w:lineRule="auto"/>
        <w:rPr>
          <w:rFonts w:eastAsia="Calibri" w:cs="Arial"/>
          <w:color w:val="4D4D4D"/>
          <w:kern w:val="2"/>
          <w:sz w:val="27"/>
          <w:szCs w:val="27"/>
          <w:shd w:val="clear" w:color="auto" w:fill="FFFFFF"/>
        </w:rPr>
      </w:pPr>
      <w:r w:rsidRPr="00235565">
        <w:rPr>
          <w:rFonts w:eastAsia="Calibri" w:cs="Arial"/>
          <w:color w:val="4D4D4D"/>
          <w:kern w:val="2"/>
          <w:sz w:val="27"/>
          <w:szCs w:val="27"/>
          <w:shd w:val="clear" w:color="auto" w:fill="FFFFFF"/>
        </w:rPr>
        <w:t>Holy God, Father, Son and Spirit,</w:t>
      </w:r>
      <w:r w:rsidRPr="00235565">
        <w:rPr>
          <w:rFonts w:eastAsia="Calibri" w:cs="Arial"/>
          <w:color w:val="4D4D4D"/>
          <w:kern w:val="2"/>
          <w:sz w:val="27"/>
          <w:szCs w:val="27"/>
        </w:rPr>
        <w:br/>
      </w:r>
      <w:r w:rsidRPr="00235565">
        <w:rPr>
          <w:rFonts w:eastAsia="Calibri" w:cs="Arial"/>
          <w:color w:val="4D4D4D"/>
          <w:kern w:val="2"/>
          <w:sz w:val="27"/>
          <w:szCs w:val="27"/>
          <w:shd w:val="clear" w:color="auto" w:fill="FFFFFF"/>
        </w:rPr>
        <w:t>creator, sustainer, empowerer, we worship you.</w:t>
      </w:r>
      <w:r w:rsidRPr="00235565">
        <w:rPr>
          <w:rFonts w:eastAsia="Calibri" w:cs="Arial"/>
          <w:color w:val="4D4D4D"/>
          <w:kern w:val="2"/>
          <w:sz w:val="27"/>
          <w:szCs w:val="27"/>
        </w:rPr>
        <w:br/>
      </w:r>
      <w:r w:rsidRPr="00235565">
        <w:rPr>
          <w:rFonts w:eastAsia="Calibri" w:cs="Arial"/>
          <w:color w:val="4D4D4D"/>
          <w:kern w:val="2"/>
          <w:sz w:val="27"/>
          <w:szCs w:val="27"/>
          <w:shd w:val="clear" w:color="auto" w:fill="FFFFFF"/>
        </w:rPr>
        <w:t>We give you thanks for all that is beautiful:</w:t>
      </w:r>
      <w:r w:rsidRPr="00235565">
        <w:rPr>
          <w:rFonts w:eastAsia="Calibri" w:cs="Arial"/>
          <w:color w:val="4D4D4D"/>
          <w:kern w:val="2"/>
          <w:sz w:val="27"/>
          <w:szCs w:val="27"/>
        </w:rPr>
        <w:br/>
      </w:r>
      <w:r w:rsidRPr="00235565">
        <w:rPr>
          <w:rFonts w:eastAsia="Calibri" w:cs="Arial"/>
          <w:color w:val="4D4D4D"/>
          <w:kern w:val="2"/>
          <w:sz w:val="27"/>
          <w:szCs w:val="27"/>
          <w:shd w:val="clear" w:color="auto" w:fill="FFFFFF"/>
        </w:rPr>
        <w:t>for all that is fruitful, for all that is lifegiving, for all that is precious.</w:t>
      </w:r>
      <w:r w:rsidRPr="00235565">
        <w:rPr>
          <w:rFonts w:eastAsia="Calibri" w:cs="Arial"/>
          <w:color w:val="4D4D4D"/>
          <w:kern w:val="2"/>
          <w:sz w:val="27"/>
          <w:szCs w:val="27"/>
        </w:rPr>
        <w:br/>
      </w:r>
      <w:r w:rsidRPr="00235565">
        <w:rPr>
          <w:rFonts w:eastAsia="Calibri" w:cs="Arial"/>
          <w:color w:val="4D4D4D"/>
          <w:kern w:val="2"/>
          <w:sz w:val="27"/>
          <w:szCs w:val="27"/>
          <w:shd w:val="clear" w:color="auto" w:fill="FFFFFF"/>
        </w:rPr>
        <w:t>And we thank you too for entrusting us with the privilege and the</w:t>
      </w:r>
      <w:r>
        <w:rPr>
          <w:rFonts w:eastAsia="Calibri" w:cs="Arial"/>
          <w:color w:val="4D4D4D"/>
          <w:kern w:val="2"/>
          <w:sz w:val="27"/>
          <w:szCs w:val="27"/>
        </w:rPr>
        <w:t xml:space="preserve"> </w:t>
      </w:r>
      <w:r w:rsidRPr="00235565">
        <w:rPr>
          <w:rFonts w:eastAsia="Calibri" w:cs="Arial"/>
          <w:color w:val="4D4D4D"/>
          <w:kern w:val="2"/>
          <w:sz w:val="27"/>
          <w:szCs w:val="27"/>
          <w:shd w:val="clear" w:color="auto" w:fill="FFFFFF"/>
        </w:rPr>
        <w:t>responsibility of passing on the baton of your creativity</w:t>
      </w:r>
      <w:r>
        <w:rPr>
          <w:rFonts w:eastAsia="Calibri" w:cs="Arial"/>
          <w:color w:val="4D4D4D"/>
          <w:kern w:val="2"/>
          <w:sz w:val="27"/>
          <w:szCs w:val="27"/>
        </w:rPr>
        <w:t xml:space="preserve"> </w:t>
      </w:r>
      <w:r w:rsidRPr="00235565">
        <w:rPr>
          <w:rFonts w:eastAsia="Calibri" w:cs="Arial"/>
          <w:color w:val="4D4D4D"/>
          <w:kern w:val="2"/>
          <w:sz w:val="27"/>
          <w:szCs w:val="27"/>
          <w:shd w:val="clear" w:color="auto" w:fill="FFFFFF"/>
        </w:rPr>
        <w:t>and your ministry of care for all you have made. </w:t>
      </w:r>
      <w:r w:rsidRPr="00235565">
        <w:rPr>
          <w:rFonts w:eastAsia="Calibri" w:cs="Arial"/>
          <w:b/>
          <w:bCs/>
          <w:color w:val="4D4D4D"/>
          <w:kern w:val="2"/>
          <w:sz w:val="27"/>
          <w:szCs w:val="27"/>
          <w:shd w:val="clear" w:color="auto" w:fill="FFFFFF"/>
        </w:rPr>
        <w:t>Amen.</w:t>
      </w:r>
    </w:p>
    <w:p w14:paraId="12AFF720" w14:textId="77777777" w:rsidR="00AF1FE9" w:rsidRDefault="00AF1FE9" w:rsidP="00235565">
      <w:pPr>
        <w:pStyle w:val="NormalWeb"/>
        <w:rPr>
          <w:rFonts w:ascii="Arial" w:hAnsi="Arial" w:cs="Arial"/>
          <w:b/>
          <w:bCs/>
          <w:sz w:val="28"/>
          <w:szCs w:val="28"/>
        </w:rPr>
      </w:pPr>
    </w:p>
    <w:p w14:paraId="09E1EC66" w14:textId="145FA2F0" w:rsidR="00E9626D" w:rsidRPr="00E9626D" w:rsidRDefault="00C36721" w:rsidP="00235565">
      <w:pPr>
        <w:pStyle w:val="NormalWeb"/>
        <w:jc w:val="center"/>
        <w:rPr>
          <w:rFonts w:ascii="Arial" w:hAnsi="Arial" w:cs="Arial"/>
          <w:b/>
          <w:bCs/>
          <w:sz w:val="28"/>
          <w:szCs w:val="28"/>
        </w:rPr>
      </w:pPr>
      <w:r>
        <w:rPr>
          <w:rFonts w:ascii="Arial" w:hAnsi="Arial" w:cs="Arial"/>
          <w:b/>
          <w:bCs/>
          <w:sz w:val="28"/>
          <w:szCs w:val="28"/>
        </w:rPr>
        <w:t>Lectionary Readings</w:t>
      </w:r>
      <w:r w:rsidR="00867B95">
        <w:rPr>
          <w:rFonts w:ascii="Arial" w:hAnsi="Arial" w:cs="Arial"/>
          <w:b/>
          <w:bCs/>
          <w:sz w:val="28"/>
          <w:szCs w:val="28"/>
        </w:rPr>
        <w:t xml:space="preserve"> </w:t>
      </w:r>
      <w:r w:rsidR="00E9626D">
        <w:rPr>
          <w:rFonts w:ascii="Arial" w:hAnsi="Arial" w:cs="Arial"/>
          <w:b/>
          <w:bCs/>
          <w:sz w:val="28"/>
          <w:szCs w:val="28"/>
        </w:rPr>
        <w:t>October</w:t>
      </w:r>
    </w:p>
    <w:p w14:paraId="7403A20A" w14:textId="11255C4E" w:rsidR="00E9626D" w:rsidRDefault="00000000" w:rsidP="00E9626D">
      <w:pPr>
        <w:rPr>
          <w:rFonts w:cs="Arial"/>
          <w:lang w:eastAsia="en-GB"/>
        </w:rPr>
      </w:pPr>
      <w:hyperlink r:id="rId11" w:history="1">
        <w:r w:rsidR="00E9626D">
          <w:rPr>
            <w:rStyle w:val="Hyperlink"/>
            <w:rFonts w:cs="Arial"/>
            <w:b/>
            <w:bCs/>
            <w:color w:val="000000"/>
          </w:rPr>
          <w:t>1 - 7 October - Being open to change your mind</w:t>
        </w:r>
      </w:hyperlink>
      <w:r w:rsidR="00E9626D">
        <w:rPr>
          <w:rFonts w:cs="Arial"/>
        </w:rPr>
        <w:br/>
        <w:t>Proper 21: Ezekiel 18.1-4,25-32; Psalm 25.1-9; Philippians 2.1-13; Matthew 21.23-32</w:t>
      </w:r>
    </w:p>
    <w:p w14:paraId="0DEBC887" w14:textId="77777777" w:rsidR="00E9626D" w:rsidRDefault="00E9626D" w:rsidP="00E9626D">
      <w:pPr>
        <w:rPr>
          <w:rFonts w:cs="Arial"/>
        </w:rPr>
      </w:pPr>
    </w:p>
    <w:p w14:paraId="4A6C4800" w14:textId="50134285" w:rsidR="00E9626D" w:rsidRDefault="00000000" w:rsidP="00E9626D">
      <w:pPr>
        <w:rPr>
          <w:rFonts w:cs="Arial"/>
        </w:rPr>
      </w:pPr>
      <w:hyperlink r:id="rId12" w:history="1">
        <w:r w:rsidR="00E9626D">
          <w:rPr>
            <w:rStyle w:val="Hyperlink"/>
            <w:rFonts w:cs="Arial"/>
            <w:b/>
            <w:bCs/>
            <w:color w:val="000000"/>
          </w:rPr>
          <w:t>8 - 14 October -Taking responsibility for what’s entrusted to us</w:t>
        </w:r>
      </w:hyperlink>
      <w:r w:rsidR="00E9626D">
        <w:rPr>
          <w:rFonts w:cs="Arial"/>
        </w:rPr>
        <w:br/>
        <w:t>Proper 22: Isaiah 5.1-7; Psalm 80.7-15; Philippians 3.4b-14; Matthew 21.33-46</w:t>
      </w:r>
    </w:p>
    <w:p w14:paraId="1380AEFD" w14:textId="77777777" w:rsidR="00E9626D" w:rsidRDefault="00E9626D" w:rsidP="00E9626D">
      <w:pPr>
        <w:rPr>
          <w:rFonts w:cs="Arial"/>
        </w:rPr>
      </w:pPr>
    </w:p>
    <w:p w14:paraId="37131745" w14:textId="29789F36" w:rsidR="00E9626D" w:rsidRDefault="00000000" w:rsidP="00E9626D">
      <w:pPr>
        <w:rPr>
          <w:rFonts w:cs="Arial"/>
        </w:rPr>
      </w:pPr>
      <w:hyperlink r:id="rId13" w:history="1">
        <w:r w:rsidR="00E9626D">
          <w:rPr>
            <w:rStyle w:val="Hyperlink"/>
            <w:rFonts w:cs="Arial"/>
            <w:b/>
            <w:bCs/>
            <w:color w:val="000000"/>
          </w:rPr>
          <w:t>15 - 21 October - A wholehearted response to God’s invitation</w:t>
        </w:r>
      </w:hyperlink>
      <w:r w:rsidR="00E9626D">
        <w:rPr>
          <w:rFonts w:cs="Arial"/>
        </w:rPr>
        <w:br/>
        <w:t>Proper 23: Isaiah 25.1-9; Psalm 23; Philippians 4.1-9; Matthew 22.1-14</w:t>
      </w:r>
    </w:p>
    <w:p w14:paraId="25536BB8" w14:textId="77777777" w:rsidR="00E9626D" w:rsidRDefault="00E9626D" w:rsidP="00E9626D">
      <w:pPr>
        <w:rPr>
          <w:rFonts w:cs="Arial"/>
        </w:rPr>
      </w:pPr>
    </w:p>
    <w:p w14:paraId="727081CA" w14:textId="4AC5E79E" w:rsidR="00E9626D" w:rsidRDefault="00000000" w:rsidP="00E9626D">
      <w:pPr>
        <w:rPr>
          <w:rFonts w:cs="Arial"/>
        </w:rPr>
      </w:pPr>
      <w:hyperlink r:id="rId14" w:history="1">
        <w:r w:rsidR="00E9626D">
          <w:rPr>
            <w:rStyle w:val="Hyperlink"/>
            <w:rFonts w:cs="Arial"/>
            <w:b/>
            <w:bCs/>
            <w:color w:val="000000"/>
          </w:rPr>
          <w:t>22 - 28 October - What it means to belong to God and others</w:t>
        </w:r>
      </w:hyperlink>
      <w:r w:rsidR="00E9626D">
        <w:rPr>
          <w:rFonts w:cs="Arial"/>
        </w:rPr>
        <w:br/>
        <w:t>Proper 24: Isaiah 45.1-7; Psalm 96.1-9,(10-13); 1 Thessalonians 1.1-10; Matthew 22.15-22</w:t>
      </w:r>
    </w:p>
    <w:p w14:paraId="32454B48" w14:textId="77777777" w:rsidR="00E9626D" w:rsidRDefault="00E9626D" w:rsidP="00E9626D">
      <w:pPr>
        <w:rPr>
          <w:rFonts w:cs="Arial"/>
        </w:rPr>
      </w:pPr>
    </w:p>
    <w:p w14:paraId="61300669" w14:textId="0C584B16" w:rsidR="00E9626D" w:rsidRDefault="00000000" w:rsidP="00E9626D">
      <w:pPr>
        <w:rPr>
          <w:rFonts w:cs="Arial"/>
        </w:rPr>
      </w:pPr>
      <w:hyperlink r:id="rId15" w:history="1">
        <w:r w:rsidR="00E9626D">
          <w:rPr>
            <w:rStyle w:val="Hyperlink"/>
            <w:rFonts w:cs="Arial"/>
            <w:b/>
            <w:bCs/>
            <w:color w:val="000000"/>
          </w:rPr>
          <w:t>29 October – 4 November - How loving God compels us to love others</w:t>
        </w:r>
      </w:hyperlink>
      <w:r w:rsidR="00E9626D">
        <w:rPr>
          <w:rFonts w:cs="Arial"/>
        </w:rPr>
        <w:br/>
        <w:t>Proper 25: Leviticus 19.1-2,15-18; Psalm 1; 1 Thessalonians 2.1-8; Matthew 22.34-46</w:t>
      </w:r>
    </w:p>
    <w:p w14:paraId="0EFAF3A8" w14:textId="77777777" w:rsidR="00015500" w:rsidRDefault="00015500" w:rsidP="00E9626D">
      <w:pPr>
        <w:spacing w:line="259" w:lineRule="auto"/>
        <w:rPr>
          <w:b/>
          <w:sz w:val="28"/>
          <w:szCs w:val="28"/>
        </w:rPr>
      </w:pPr>
    </w:p>
    <w:p w14:paraId="74B29F89" w14:textId="77777777" w:rsidR="00235565" w:rsidRDefault="00235565" w:rsidP="00E9626D">
      <w:pPr>
        <w:spacing w:line="259" w:lineRule="auto"/>
        <w:rPr>
          <w:b/>
          <w:sz w:val="28"/>
          <w:szCs w:val="28"/>
        </w:rPr>
      </w:pPr>
    </w:p>
    <w:p w14:paraId="06CC74A4" w14:textId="77777777" w:rsidR="00E9626D" w:rsidRDefault="00E9626D" w:rsidP="00E9626D">
      <w:pPr>
        <w:spacing w:line="259" w:lineRule="auto"/>
        <w:rPr>
          <w:b/>
          <w:sz w:val="28"/>
          <w:szCs w:val="28"/>
        </w:rPr>
      </w:pPr>
    </w:p>
    <w:p w14:paraId="5D78696A" w14:textId="3E12D818" w:rsidR="00C36721" w:rsidRPr="00344B37" w:rsidRDefault="00C36721" w:rsidP="00C36721">
      <w:pPr>
        <w:spacing w:line="259" w:lineRule="auto"/>
        <w:jc w:val="center"/>
        <w:rPr>
          <w:b/>
          <w:sz w:val="28"/>
          <w:szCs w:val="28"/>
        </w:rPr>
      </w:pPr>
      <w:r>
        <w:rPr>
          <w:b/>
          <w:sz w:val="28"/>
          <w:szCs w:val="28"/>
        </w:rPr>
        <w:t xml:space="preserve">Church Services </w:t>
      </w:r>
      <w:r w:rsidR="00E9626D">
        <w:rPr>
          <w:b/>
          <w:sz w:val="28"/>
          <w:szCs w:val="28"/>
        </w:rPr>
        <w:t>October</w:t>
      </w:r>
    </w:p>
    <w:p w14:paraId="6F70E82A" w14:textId="77777777" w:rsidR="00C36721" w:rsidRDefault="00C36721" w:rsidP="00C36721">
      <w:pPr>
        <w:spacing w:line="259" w:lineRule="auto"/>
        <w:jc w:val="center"/>
        <w:rPr>
          <w:b/>
          <w:sz w:val="20"/>
          <w:szCs w:val="20"/>
        </w:rPr>
      </w:pPr>
    </w:p>
    <w:p w14:paraId="2C3C6521" w14:textId="4236F765" w:rsidR="00E9626D" w:rsidRPr="00235565" w:rsidRDefault="00E12DA9" w:rsidP="00235565">
      <w:pPr>
        <w:spacing w:after="160" w:line="259" w:lineRule="auto"/>
        <w:jc w:val="center"/>
        <w:rPr>
          <w:rFonts w:eastAsia="Calibri" w:cs="Arial"/>
          <w:b/>
          <w:bCs/>
          <w:sz w:val="20"/>
          <w:szCs w:val="20"/>
        </w:rPr>
      </w:pPr>
      <w:r>
        <w:rPr>
          <w:rFonts w:eastAsia="Calibri" w:cs="Arial"/>
          <w:b/>
          <w:bCs/>
          <w:sz w:val="20"/>
          <w:szCs w:val="20"/>
        </w:rPr>
        <w:t>Se</w:t>
      </w:r>
      <w:r w:rsidR="00C36721" w:rsidRPr="00E12DA9">
        <w:rPr>
          <w:rFonts w:eastAsia="Calibri" w:cs="Arial"/>
          <w:b/>
          <w:bCs/>
          <w:sz w:val="20"/>
          <w:szCs w:val="20"/>
        </w:rPr>
        <w:t>rvices at 10.45am in the Sanctuary unless indicated otherwise</w:t>
      </w:r>
    </w:p>
    <w:p w14:paraId="71EAE32C" w14:textId="77777777" w:rsidR="00E9626D" w:rsidRDefault="00E9626D" w:rsidP="00E9626D">
      <w:pPr>
        <w:spacing w:after="160" w:line="259" w:lineRule="auto"/>
        <w:ind w:left="1440" w:hanging="1440"/>
        <w:rPr>
          <w:rFonts w:ascii="Verdana" w:eastAsia="Calibri" w:hAnsi="Verdana"/>
          <w:kern w:val="2"/>
        </w:rPr>
      </w:pPr>
    </w:p>
    <w:p w14:paraId="1122BE9F" w14:textId="4C624B2D" w:rsidR="00E9626D" w:rsidRPr="00E9626D" w:rsidRDefault="00E9626D" w:rsidP="00E9626D">
      <w:pPr>
        <w:spacing w:after="160" w:line="259" w:lineRule="auto"/>
        <w:ind w:left="1440" w:hanging="1440"/>
        <w:rPr>
          <w:rFonts w:ascii="Verdana" w:eastAsia="Calibri" w:hAnsi="Verdana"/>
          <w:kern w:val="2"/>
        </w:rPr>
      </w:pPr>
      <w:r w:rsidRPr="00E9626D">
        <w:rPr>
          <w:rFonts w:ascii="Verdana" w:eastAsia="Calibri" w:hAnsi="Verdana"/>
          <w:kern w:val="2"/>
        </w:rPr>
        <w:t>Oct. 1</w:t>
      </w:r>
      <w:r w:rsidRPr="00E9626D">
        <w:rPr>
          <w:rFonts w:ascii="Verdana" w:eastAsia="Calibri" w:hAnsi="Verdana"/>
          <w:kern w:val="2"/>
          <w:vertAlign w:val="superscript"/>
        </w:rPr>
        <w:t>st</w:t>
      </w:r>
      <w:r w:rsidRPr="00E9626D">
        <w:rPr>
          <w:rFonts w:ascii="Verdana" w:eastAsia="Calibri" w:hAnsi="Verdana"/>
          <w:kern w:val="2"/>
        </w:rPr>
        <w:tab/>
        <w:t>Elisabeth Meikle. Coffee and Croissants in the Lower Hall.</w:t>
      </w:r>
    </w:p>
    <w:p w14:paraId="7CF790FB" w14:textId="77777777" w:rsidR="00E9626D" w:rsidRPr="00E9626D" w:rsidRDefault="00E9626D" w:rsidP="00E9626D">
      <w:pPr>
        <w:spacing w:after="160" w:line="259" w:lineRule="auto"/>
        <w:ind w:left="1440" w:hanging="1440"/>
        <w:rPr>
          <w:rFonts w:ascii="Verdana" w:eastAsia="Calibri" w:hAnsi="Verdana"/>
          <w:kern w:val="2"/>
        </w:rPr>
      </w:pPr>
      <w:r w:rsidRPr="00E9626D">
        <w:rPr>
          <w:rFonts w:ascii="Verdana" w:eastAsia="Calibri" w:hAnsi="Verdana"/>
          <w:kern w:val="2"/>
        </w:rPr>
        <w:t>Oct. 8</w:t>
      </w:r>
      <w:r w:rsidRPr="00E9626D">
        <w:rPr>
          <w:rFonts w:ascii="Verdana" w:eastAsia="Calibri" w:hAnsi="Verdana"/>
          <w:kern w:val="2"/>
          <w:vertAlign w:val="superscript"/>
        </w:rPr>
        <w:t>th</w:t>
      </w:r>
      <w:r w:rsidRPr="00E9626D">
        <w:rPr>
          <w:rFonts w:ascii="Verdana" w:eastAsia="Calibri" w:hAnsi="Verdana"/>
          <w:kern w:val="2"/>
        </w:rPr>
        <w:tab/>
        <w:t>Christine Hutchinson and Barbara Mitchell.</w:t>
      </w:r>
    </w:p>
    <w:p w14:paraId="4081E85E" w14:textId="77777777" w:rsidR="00E9626D" w:rsidRPr="00E9626D" w:rsidRDefault="00E9626D" w:rsidP="00E9626D">
      <w:pPr>
        <w:spacing w:after="160" w:line="259" w:lineRule="auto"/>
        <w:rPr>
          <w:rFonts w:ascii="Verdana" w:eastAsia="Calibri" w:hAnsi="Verdana"/>
          <w:kern w:val="2"/>
        </w:rPr>
      </w:pPr>
      <w:r w:rsidRPr="00E9626D">
        <w:rPr>
          <w:rFonts w:ascii="Verdana" w:eastAsia="Calibri" w:hAnsi="Verdana"/>
          <w:kern w:val="2"/>
        </w:rPr>
        <w:t>Oct. 15</w:t>
      </w:r>
      <w:r w:rsidRPr="00E9626D">
        <w:rPr>
          <w:rFonts w:ascii="Verdana" w:eastAsia="Calibri" w:hAnsi="Verdana"/>
          <w:kern w:val="2"/>
          <w:vertAlign w:val="superscript"/>
        </w:rPr>
        <w:t>th</w:t>
      </w:r>
      <w:r w:rsidRPr="00E9626D">
        <w:rPr>
          <w:rFonts w:ascii="Verdana" w:eastAsia="Calibri" w:hAnsi="Verdana"/>
          <w:kern w:val="2"/>
        </w:rPr>
        <w:tab/>
        <w:t>Revd Jane Rowell. Harvest Festival.</w:t>
      </w:r>
    </w:p>
    <w:p w14:paraId="52BC294D" w14:textId="77777777" w:rsidR="00E9626D" w:rsidRPr="00E9626D" w:rsidRDefault="00E9626D" w:rsidP="00E9626D">
      <w:pPr>
        <w:spacing w:after="160" w:line="259" w:lineRule="auto"/>
        <w:rPr>
          <w:rFonts w:ascii="Verdana" w:eastAsia="Calibri" w:hAnsi="Verdana"/>
          <w:kern w:val="2"/>
        </w:rPr>
      </w:pPr>
      <w:r w:rsidRPr="00E9626D">
        <w:rPr>
          <w:rFonts w:ascii="Verdana" w:eastAsia="Calibri" w:hAnsi="Verdana"/>
          <w:kern w:val="2"/>
        </w:rPr>
        <w:t>Oct. 22</w:t>
      </w:r>
      <w:r w:rsidRPr="00E9626D">
        <w:rPr>
          <w:rFonts w:ascii="Verdana" w:eastAsia="Calibri" w:hAnsi="Verdana"/>
          <w:kern w:val="2"/>
          <w:vertAlign w:val="superscript"/>
        </w:rPr>
        <w:t>nd</w:t>
      </w:r>
      <w:r w:rsidRPr="00E9626D">
        <w:rPr>
          <w:rFonts w:ascii="Verdana" w:eastAsia="Calibri" w:hAnsi="Verdana"/>
          <w:kern w:val="2"/>
        </w:rPr>
        <w:tab/>
        <w:t>Barbara Ledger.</w:t>
      </w:r>
    </w:p>
    <w:p w14:paraId="17894FEF" w14:textId="582D9666" w:rsidR="00E9626D" w:rsidRPr="00E9626D" w:rsidRDefault="00E9626D" w:rsidP="00E9626D">
      <w:pPr>
        <w:spacing w:after="160" w:line="259" w:lineRule="auto"/>
        <w:ind w:left="1440" w:hanging="1440"/>
        <w:rPr>
          <w:rFonts w:ascii="Verdana" w:eastAsia="Calibri" w:hAnsi="Verdana"/>
          <w:b/>
          <w:bCs/>
          <w:kern w:val="2"/>
        </w:rPr>
      </w:pPr>
      <w:r w:rsidRPr="00E9626D">
        <w:rPr>
          <w:rFonts w:ascii="Verdana" w:eastAsia="Calibri" w:hAnsi="Verdana"/>
          <w:kern w:val="2"/>
        </w:rPr>
        <w:t>Oct. 29</w:t>
      </w:r>
      <w:r w:rsidRPr="00E9626D">
        <w:rPr>
          <w:rFonts w:ascii="Verdana" w:eastAsia="Calibri" w:hAnsi="Verdana"/>
          <w:kern w:val="2"/>
          <w:vertAlign w:val="superscript"/>
        </w:rPr>
        <w:t>th</w:t>
      </w:r>
      <w:r w:rsidRPr="00E9626D">
        <w:rPr>
          <w:rFonts w:ascii="Verdana" w:eastAsia="Calibri" w:hAnsi="Verdana"/>
          <w:kern w:val="2"/>
        </w:rPr>
        <w:tab/>
        <w:t xml:space="preserve">Joint Pastorate service at </w:t>
      </w:r>
      <w:r w:rsidRPr="00E9626D">
        <w:rPr>
          <w:rFonts w:ascii="Verdana" w:eastAsia="Calibri" w:hAnsi="Verdana"/>
          <w:b/>
          <w:bCs/>
          <w:kern w:val="2"/>
        </w:rPr>
        <w:t>Roker URC.</w:t>
      </w:r>
      <w:r>
        <w:rPr>
          <w:rFonts w:ascii="Verdana" w:eastAsia="Calibri" w:hAnsi="Verdana"/>
          <w:b/>
          <w:bCs/>
          <w:kern w:val="2"/>
        </w:rPr>
        <w:t xml:space="preserve"> </w:t>
      </w:r>
      <w:r w:rsidRPr="00E9626D">
        <w:rPr>
          <w:rFonts w:ascii="Verdana" w:eastAsia="Calibri" w:hAnsi="Verdana"/>
          <w:b/>
          <w:bCs/>
          <w:kern w:val="2"/>
        </w:rPr>
        <w:t>10.30 a.m.</w:t>
      </w:r>
    </w:p>
    <w:p w14:paraId="74E13DDC" w14:textId="77777777" w:rsidR="00867B95" w:rsidRDefault="00867B95" w:rsidP="00867B95">
      <w:pPr>
        <w:spacing w:line="259" w:lineRule="auto"/>
        <w:ind w:left="1440" w:hanging="1440"/>
        <w:rPr>
          <w:rFonts w:cs="Arial"/>
          <w:b/>
          <w:sz w:val="22"/>
          <w:szCs w:val="22"/>
        </w:rPr>
      </w:pPr>
    </w:p>
    <w:p w14:paraId="1E592739" w14:textId="77777777" w:rsidR="00AC513C" w:rsidRDefault="00AC513C" w:rsidP="001265CE">
      <w:pPr>
        <w:spacing w:line="259" w:lineRule="auto"/>
        <w:rPr>
          <w:rFonts w:cs="Arial"/>
          <w:bCs/>
          <w:sz w:val="22"/>
          <w:szCs w:val="22"/>
        </w:rPr>
      </w:pPr>
    </w:p>
    <w:p w14:paraId="5A36E5CF" w14:textId="77777777" w:rsidR="00AC513C" w:rsidRDefault="00AC513C" w:rsidP="001265CE">
      <w:pPr>
        <w:spacing w:line="259" w:lineRule="auto"/>
        <w:rPr>
          <w:rFonts w:cs="Arial"/>
          <w:bCs/>
          <w:sz w:val="22"/>
          <w:szCs w:val="22"/>
        </w:rPr>
      </w:pPr>
    </w:p>
    <w:p w14:paraId="3BAE697F" w14:textId="77777777" w:rsidR="00AC513C" w:rsidRPr="00AC513C" w:rsidRDefault="00AC513C" w:rsidP="00AC513C">
      <w:pPr>
        <w:spacing w:after="160" w:line="259" w:lineRule="auto"/>
        <w:jc w:val="center"/>
        <w:rPr>
          <w:rFonts w:eastAsia="Calibri" w:cs="Arial"/>
          <w:b/>
          <w:bCs/>
          <w:kern w:val="2"/>
          <w:sz w:val="28"/>
          <w:szCs w:val="28"/>
        </w:rPr>
      </w:pPr>
      <w:r w:rsidRPr="00AC513C">
        <w:rPr>
          <w:rFonts w:eastAsia="Calibri" w:cs="Arial"/>
          <w:b/>
          <w:bCs/>
          <w:kern w:val="2"/>
          <w:sz w:val="28"/>
          <w:szCs w:val="28"/>
        </w:rPr>
        <w:t>Our Stained Glass Windows</w:t>
      </w:r>
    </w:p>
    <w:p w14:paraId="2D12004F" w14:textId="3D264297" w:rsidR="00AC513C" w:rsidRPr="00AC513C" w:rsidRDefault="007B56E7" w:rsidP="00AC513C">
      <w:pPr>
        <w:spacing w:after="160" w:line="259" w:lineRule="auto"/>
        <w:jc w:val="center"/>
        <w:rPr>
          <w:rFonts w:eastAsia="Calibri" w:cs="Arial"/>
          <w:b/>
          <w:bCs/>
          <w:kern w:val="2"/>
          <w:sz w:val="28"/>
          <w:szCs w:val="28"/>
        </w:rPr>
      </w:pPr>
      <w:r>
        <w:rPr>
          <w:rFonts w:eastAsia="Calibri" w:cs="Arial"/>
          <w:b/>
          <w:noProof/>
          <w:kern w:val="2"/>
          <w:sz w:val="28"/>
          <w:szCs w:val="28"/>
        </w:rPr>
        <w:drawing>
          <wp:inline distT="0" distB="0" distL="0" distR="0" wp14:anchorId="4748151F" wp14:editId="30C17BE5">
            <wp:extent cx="2266950" cy="1952625"/>
            <wp:effectExtent l="4762"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66950" cy="1952625"/>
                    </a:xfrm>
                    <a:prstGeom prst="rect">
                      <a:avLst/>
                    </a:prstGeom>
                    <a:noFill/>
                    <a:ln>
                      <a:noFill/>
                    </a:ln>
                  </pic:spPr>
                </pic:pic>
              </a:graphicData>
            </a:graphic>
          </wp:inline>
        </w:drawing>
      </w:r>
      <w:r>
        <w:rPr>
          <w:rFonts w:eastAsia="Calibri" w:cs="Arial"/>
          <w:b/>
          <w:noProof/>
          <w:kern w:val="2"/>
          <w:sz w:val="28"/>
          <w:szCs w:val="28"/>
        </w:rPr>
        <w:drawing>
          <wp:inline distT="0" distB="0" distL="0" distR="0" wp14:anchorId="179D5906" wp14:editId="39774C93">
            <wp:extent cx="2286000" cy="17145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86000" cy="1714500"/>
                    </a:xfrm>
                    <a:prstGeom prst="rect">
                      <a:avLst/>
                    </a:prstGeom>
                    <a:noFill/>
                    <a:ln>
                      <a:noFill/>
                    </a:ln>
                  </pic:spPr>
                </pic:pic>
              </a:graphicData>
            </a:graphic>
          </wp:inline>
        </w:drawing>
      </w:r>
    </w:p>
    <w:p w14:paraId="26A2A201" w14:textId="77777777" w:rsidR="00AC513C" w:rsidRPr="00AC513C" w:rsidRDefault="00AC513C" w:rsidP="00AC513C">
      <w:pPr>
        <w:spacing w:after="160" w:line="259" w:lineRule="auto"/>
        <w:rPr>
          <w:rFonts w:eastAsia="Calibri" w:cs="Arial"/>
          <w:kern w:val="2"/>
        </w:rPr>
      </w:pPr>
      <w:r w:rsidRPr="00AC513C">
        <w:rPr>
          <w:rFonts w:eastAsia="Calibri" w:cs="Arial"/>
          <w:kern w:val="2"/>
        </w:rPr>
        <w:t xml:space="preserve">The stained-glass windows are one of the attractive features of Stockton Road. When the building was opened in 1890 the windows were of plain glass, but during the next forty years those in the ground floor of the sanctuary had stained glass installed. </w:t>
      </w:r>
    </w:p>
    <w:p w14:paraId="0E1DC609" w14:textId="77777777" w:rsidR="00235565" w:rsidRDefault="00AC513C" w:rsidP="00AC513C">
      <w:pPr>
        <w:spacing w:after="160" w:line="259" w:lineRule="auto"/>
        <w:rPr>
          <w:rFonts w:eastAsia="Calibri" w:cs="Arial"/>
          <w:kern w:val="2"/>
        </w:rPr>
      </w:pPr>
      <w:r w:rsidRPr="00AC513C">
        <w:rPr>
          <w:rFonts w:eastAsia="Calibri" w:cs="Arial"/>
          <w:kern w:val="2"/>
        </w:rPr>
        <w:t>All the</w:t>
      </w:r>
      <w:r>
        <w:rPr>
          <w:rFonts w:eastAsia="Calibri" w:cs="Arial"/>
          <w:kern w:val="2"/>
        </w:rPr>
        <w:t>se</w:t>
      </w:r>
      <w:r w:rsidRPr="00AC513C">
        <w:rPr>
          <w:rFonts w:eastAsia="Calibri" w:cs="Arial"/>
          <w:kern w:val="2"/>
        </w:rPr>
        <w:t xml:space="preserve"> windows have Biblical themes and quotations and commemorate members of the Church. The family with most commemorative windows is the Bartrams, the well-known Wearside shipbuilders. They are on the left-hand side when entering the sanctuary. Sir Robert Bartram was the leading light in the construction of our building which replaced the previous St George’s in Villiers Street. Sir Robert did not die until 1925, and does not have a memorial window. Instead, there are three commemorating members of his family who passed away before him – his wife Margaret, who died in 1900, his daughter, also Margaret, in 1906 and his son George in 1910. On the opposite side of the Church, is a window commemorating Alfred Steel who was a member of another notable Sunderland industrial family. Steels </w:t>
      </w:r>
    </w:p>
    <w:p w14:paraId="51D64952" w14:textId="77777777" w:rsidR="00235565" w:rsidRDefault="00235565" w:rsidP="00AC513C">
      <w:pPr>
        <w:spacing w:after="160" w:line="259" w:lineRule="auto"/>
        <w:rPr>
          <w:rFonts w:eastAsia="Calibri" w:cs="Arial"/>
          <w:kern w:val="2"/>
        </w:rPr>
      </w:pPr>
    </w:p>
    <w:p w14:paraId="482DC8E5" w14:textId="274309A8" w:rsidR="00AC513C" w:rsidRPr="00AC513C" w:rsidRDefault="00AC513C" w:rsidP="00AC513C">
      <w:pPr>
        <w:spacing w:after="160" w:line="259" w:lineRule="auto"/>
        <w:rPr>
          <w:rFonts w:eastAsia="Calibri" w:cs="Arial"/>
          <w:kern w:val="2"/>
        </w:rPr>
      </w:pPr>
      <w:r w:rsidRPr="00AC513C">
        <w:rPr>
          <w:rFonts w:eastAsia="Calibri" w:cs="Arial"/>
          <w:kern w:val="2"/>
        </w:rPr>
        <w:t>Engineering at Pallion later became famous as the manufacturers of Coles Cranes. Commerce is represented by two windows in memory of the Kennedy family who owned a small department store (formerly Beardall’s) in High Street West. It later relocated to Blandford Street.</w:t>
      </w:r>
    </w:p>
    <w:p w14:paraId="1F80CC70" w14:textId="77777777" w:rsidR="00AC513C" w:rsidRPr="00AC513C" w:rsidRDefault="00AC513C" w:rsidP="00AC513C">
      <w:pPr>
        <w:spacing w:after="160" w:line="259" w:lineRule="auto"/>
        <w:rPr>
          <w:rFonts w:eastAsia="Calibri" w:cs="Arial"/>
          <w:kern w:val="2"/>
        </w:rPr>
      </w:pPr>
      <w:r w:rsidRPr="00AC513C">
        <w:rPr>
          <w:rFonts w:eastAsia="Calibri" w:cs="Arial"/>
          <w:kern w:val="2"/>
        </w:rPr>
        <w:t>Two windows commemorate those most associated with the move of St George’s from the Villiers Street building to our present site. The Rev John Rentoul was the minister in the late 1880s when it was difficult to accommodate all those wishing to hear him preach at Villiers Street and spearheaded the move to build a new church. The memorial window to him and his wife records that their ‘courage and faith enabled this Congregation to build this Church to the Glory of God’. It is fitting that Mrs Rentoul was included in the wording as she wrote about 600 letters to people to help clear the debt incurred in building the Church. On the opposite side of the sanctuary to the Rentoul window is one commemorating John and Martha Meikle (Elisabeth’s great grandparents). John Meikle was the Session Clark and Sunday School Superintendent at the time of the move to Belvedere Road, and gave many years of service to the Church.</w:t>
      </w:r>
    </w:p>
    <w:p w14:paraId="2B2FB6F6" w14:textId="77777777" w:rsidR="00AC513C" w:rsidRPr="00AC513C" w:rsidRDefault="00AC513C" w:rsidP="00AC513C">
      <w:pPr>
        <w:spacing w:after="160" w:line="259" w:lineRule="auto"/>
        <w:rPr>
          <w:rFonts w:eastAsia="Calibri" w:cs="Arial"/>
          <w:b/>
          <w:bCs/>
          <w:kern w:val="2"/>
        </w:rPr>
      </w:pPr>
      <w:r w:rsidRPr="00AC513C">
        <w:rPr>
          <w:rFonts w:eastAsia="Calibri" w:cs="Arial"/>
          <w:kern w:val="2"/>
        </w:rPr>
        <w:t xml:space="preserve">Two windows commemorate the Duncan family and, another, Maria Hudson, but I have been unable to establish who they were.  </w:t>
      </w:r>
    </w:p>
    <w:p w14:paraId="608ABFC6" w14:textId="77777777" w:rsidR="00AC513C" w:rsidRPr="00AC513C" w:rsidRDefault="00AC513C" w:rsidP="00AC513C">
      <w:pPr>
        <w:spacing w:after="160" w:line="259" w:lineRule="auto"/>
        <w:rPr>
          <w:rFonts w:eastAsia="Calibri" w:cs="Arial"/>
          <w:kern w:val="2"/>
        </w:rPr>
      </w:pPr>
      <w:r w:rsidRPr="00AC513C">
        <w:rPr>
          <w:rFonts w:eastAsia="Calibri" w:cs="Arial"/>
          <w:kern w:val="2"/>
        </w:rPr>
        <w:t>Not all of the windows have the names of the artists/manufacturers. Of those who do, three are by Atkinson Brothers of Newcastle, two by Heaton, Butler and Bayne of London and one each by Powell Brothers of Leeds and Wailes and Strang of Newcastle.</w:t>
      </w:r>
    </w:p>
    <w:p w14:paraId="1E20B1AF" w14:textId="77777777" w:rsidR="00235565" w:rsidRDefault="00AC513C" w:rsidP="00AC513C">
      <w:pPr>
        <w:spacing w:after="160" w:line="259" w:lineRule="auto"/>
        <w:rPr>
          <w:rFonts w:eastAsia="Calibri" w:cs="Arial"/>
          <w:kern w:val="2"/>
        </w:rPr>
      </w:pPr>
      <w:r w:rsidRPr="00AC513C">
        <w:rPr>
          <w:rFonts w:eastAsia="Calibri" w:cs="Arial"/>
          <w:kern w:val="2"/>
        </w:rPr>
        <w:t xml:space="preserve">The scenes depicted include Christ as the Good Shepherd and calling his first disciples from their fishing boat and </w:t>
      </w:r>
    </w:p>
    <w:p w14:paraId="1AD25E37" w14:textId="77777777" w:rsidR="00235565" w:rsidRDefault="00235565" w:rsidP="00AC513C">
      <w:pPr>
        <w:spacing w:after="160" w:line="259" w:lineRule="auto"/>
        <w:rPr>
          <w:rFonts w:eastAsia="Calibri" w:cs="Arial"/>
          <w:kern w:val="2"/>
        </w:rPr>
      </w:pPr>
    </w:p>
    <w:p w14:paraId="45EC08EA" w14:textId="674D480F" w:rsidR="00AC513C" w:rsidRPr="00AC513C" w:rsidRDefault="00AC513C" w:rsidP="00AC513C">
      <w:pPr>
        <w:spacing w:after="160" w:line="259" w:lineRule="auto"/>
        <w:rPr>
          <w:rFonts w:eastAsia="Calibri" w:cs="Arial"/>
          <w:kern w:val="2"/>
        </w:rPr>
      </w:pPr>
      <w:r w:rsidRPr="00AC513C">
        <w:rPr>
          <w:rFonts w:eastAsia="Calibri" w:cs="Arial"/>
          <w:kern w:val="2"/>
        </w:rPr>
        <w:t xml:space="preserve">Christ as the Good Shephard. The most familiar representation is based on Holman Hunt’s painting The </w:t>
      </w:r>
      <w:r w:rsidRPr="00AC513C">
        <w:rPr>
          <w:rFonts w:eastAsia="Calibri" w:cs="Arial"/>
          <w:i/>
          <w:iCs/>
          <w:kern w:val="2"/>
        </w:rPr>
        <w:t>Light of the World</w:t>
      </w:r>
      <w:r w:rsidRPr="00AC513C">
        <w:rPr>
          <w:rFonts w:eastAsia="Calibri" w:cs="Arial"/>
          <w:kern w:val="2"/>
        </w:rPr>
        <w:t xml:space="preserve"> which sadly was damaged in recent years. Other figures include a knight and, on two separate windows, a female saint in purple with an anchor (above right}. David Whiting was able to identify her as the obscure St Philomena. The story of her death was somewhat legendary; it included being drowned with an anchor on the order of the Emperor Diocletian in the fourth century. As the designs of all the windows on the ground floor were probably chosen from the suppliers’ existing designs, one wonders if the anchor was seen as representing Sunderland’ maritime connections rather than any commemoration of the Saint,</w:t>
      </w:r>
    </w:p>
    <w:p w14:paraId="0B1EC7C3" w14:textId="4EDDDBC5" w:rsidR="00AC513C" w:rsidRPr="00AC513C" w:rsidRDefault="00AC513C" w:rsidP="00AC513C">
      <w:pPr>
        <w:spacing w:after="160" w:line="259" w:lineRule="auto"/>
        <w:rPr>
          <w:rFonts w:eastAsia="Calibri" w:cs="Arial"/>
          <w:kern w:val="2"/>
        </w:rPr>
      </w:pPr>
      <w:r w:rsidRPr="00AC513C">
        <w:rPr>
          <w:rFonts w:eastAsia="Calibri" w:cs="Arial"/>
          <w:kern w:val="2"/>
        </w:rPr>
        <w:t xml:space="preserve">The large windows above the gallery were dedicated in 1921 to the 23 men from St George’s who died in the First World </w:t>
      </w:r>
      <w:r>
        <w:rPr>
          <w:rFonts w:eastAsia="Calibri" w:cs="Arial"/>
          <w:kern w:val="2"/>
        </w:rPr>
        <w:t xml:space="preserve">War </w:t>
      </w:r>
      <w:r w:rsidRPr="00AC513C">
        <w:rPr>
          <w:rFonts w:eastAsia="Calibri" w:cs="Arial"/>
          <w:kern w:val="2"/>
        </w:rPr>
        <w:t>and have the Biblical themes of Victory and Peace.</w:t>
      </w:r>
    </w:p>
    <w:p w14:paraId="36E233A5" w14:textId="77777777" w:rsidR="00AC513C" w:rsidRPr="00AC513C" w:rsidRDefault="00AC513C" w:rsidP="00AC513C">
      <w:pPr>
        <w:spacing w:after="160" w:line="259" w:lineRule="auto"/>
        <w:rPr>
          <w:rFonts w:eastAsia="Calibri" w:cs="Arial"/>
          <w:kern w:val="2"/>
        </w:rPr>
      </w:pPr>
      <w:r w:rsidRPr="00AC513C">
        <w:rPr>
          <w:rFonts w:eastAsia="Calibri" w:cs="Arial"/>
          <w:kern w:val="2"/>
        </w:rPr>
        <w:t xml:space="preserve">The four windows in the vestibule, with symbols from the book of Kells representing the four gospel writers, were installed in 1990 to commemorate the centenary of the building. They were designed by Nicola Hughes and used Sunderland Glass. </w:t>
      </w:r>
    </w:p>
    <w:p w14:paraId="1EE41670" w14:textId="77777777" w:rsidR="00AC513C" w:rsidRPr="00AC513C" w:rsidRDefault="00AC513C" w:rsidP="00AC513C">
      <w:pPr>
        <w:spacing w:after="160" w:line="259" w:lineRule="auto"/>
        <w:rPr>
          <w:rFonts w:eastAsia="Calibri" w:cs="Arial"/>
          <w:kern w:val="2"/>
        </w:rPr>
      </w:pPr>
    </w:p>
    <w:p w14:paraId="2F3D83D5" w14:textId="6ED88065" w:rsidR="00AC513C" w:rsidRPr="00AC513C" w:rsidRDefault="00235565" w:rsidP="00235565">
      <w:pPr>
        <w:spacing w:after="160" w:line="259" w:lineRule="auto"/>
        <w:jc w:val="right"/>
        <w:rPr>
          <w:rFonts w:eastAsia="Calibri" w:cs="Arial"/>
          <w:kern w:val="2"/>
        </w:rPr>
      </w:pPr>
      <w:r>
        <w:rPr>
          <w:rFonts w:eastAsia="Calibri" w:cs="Arial"/>
          <w:kern w:val="2"/>
        </w:rPr>
        <w:t>Neil Sinclair</w:t>
      </w:r>
    </w:p>
    <w:p w14:paraId="38C6AD51" w14:textId="77777777" w:rsidR="00AC513C" w:rsidRDefault="00AC513C" w:rsidP="001265CE">
      <w:pPr>
        <w:spacing w:line="259" w:lineRule="auto"/>
        <w:rPr>
          <w:rFonts w:cs="Arial"/>
          <w:bCs/>
          <w:sz w:val="22"/>
          <w:szCs w:val="22"/>
        </w:rPr>
      </w:pPr>
    </w:p>
    <w:p w14:paraId="7C504D4E" w14:textId="77777777" w:rsidR="00AC513C" w:rsidRDefault="00AC513C" w:rsidP="001265CE">
      <w:pPr>
        <w:spacing w:line="259" w:lineRule="auto"/>
        <w:rPr>
          <w:rFonts w:cs="Arial"/>
          <w:bCs/>
          <w:sz w:val="22"/>
          <w:szCs w:val="22"/>
        </w:rPr>
      </w:pPr>
    </w:p>
    <w:p w14:paraId="729236B9" w14:textId="77777777" w:rsidR="00AC513C" w:rsidRDefault="00AC513C" w:rsidP="001265CE">
      <w:pPr>
        <w:spacing w:line="259" w:lineRule="auto"/>
        <w:rPr>
          <w:rFonts w:cs="Arial"/>
          <w:bCs/>
          <w:sz w:val="22"/>
          <w:szCs w:val="22"/>
        </w:rPr>
      </w:pPr>
    </w:p>
    <w:p w14:paraId="34FF8935" w14:textId="77777777" w:rsidR="00AC513C" w:rsidRDefault="00AC513C" w:rsidP="001265CE">
      <w:pPr>
        <w:spacing w:line="259" w:lineRule="auto"/>
        <w:rPr>
          <w:rFonts w:cs="Arial"/>
          <w:bCs/>
          <w:sz w:val="22"/>
          <w:szCs w:val="22"/>
        </w:rPr>
      </w:pPr>
    </w:p>
    <w:p w14:paraId="7F93E7E9" w14:textId="77777777" w:rsidR="00AC513C" w:rsidRDefault="00AC513C" w:rsidP="001265CE">
      <w:pPr>
        <w:spacing w:line="259" w:lineRule="auto"/>
        <w:rPr>
          <w:rFonts w:cs="Arial"/>
          <w:bCs/>
          <w:sz w:val="22"/>
          <w:szCs w:val="22"/>
        </w:rPr>
      </w:pPr>
    </w:p>
    <w:p w14:paraId="4CD784C5" w14:textId="77777777" w:rsidR="00AC513C" w:rsidRDefault="00AC513C" w:rsidP="001265CE">
      <w:pPr>
        <w:spacing w:line="259" w:lineRule="auto"/>
        <w:rPr>
          <w:rFonts w:cs="Arial"/>
          <w:bCs/>
          <w:sz w:val="22"/>
          <w:szCs w:val="22"/>
        </w:rPr>
      </w:pPr>
    </w:p>
    <w:p w14:paraId="3200660C" w14:textId="77777777" w:rsidR="00AC513C" w:rsidRDefault="00AC513C" w:rsidP="001265CE">
      <w:pPr>
        <w:spacing w:line="259" w:lineRule="auto"/>
        <w:rPr>
          <w:rFonts w:cs="Arial"/>
          <w:bCs/>
          <w:sz w:val="22"/>
          <w:szCs w:val="22"/>
        </w:rPr>
      </w:pPr>
    </w:p>
    <w:p w14:paraId="43B190D0" w14:textId="77777777" w:rsidR="00AC513C" w:rsidRDefault="00AC513C" w:rsidP="001265CE">
      <w:pPr>
        <w:spacing w:line="259" w:lineRule="auto"/>
        <w:rPr>
          <w:rFonts w:cs="Arial"/>
          <w:bCs/>
          <w:sz w:val="22"/>
          <w:szCs w:val="22"/>
        </w:rPr>
      </w:pPr>
    </w:p>
    <w:p w14:paraId="111B5EF5" w14:textId="77777777" w:rsidR="00015500" w:rsidRDefault="00015500" w:rsidP="00235565">
      <w:pPr>
        <w:spacing w:after="160" w:line="259" w:lineRule="auto"/>
      </w:pPr>
    </w:p>
    <w:p w14:paraId="79F24C1B" w14:textId="16C4E42F" w:rsidR="00C36721" w:rsidRDefault="007B56E7" w:rsidP="00965403">
      <w:pPr>
        <w:spacing w:after="160" w:line="259" w:lineRule="auto"/>
        <w:rPr>
          <w:rFonts w:eastAsia="Calibri" w:cs="Arial"/>
          <w:b/>
          <w:bCs/>
          <w:kern w:val="2"/>
          <w:sz w:val="28"/>
          <w:szCs w:val="28"/>
        </w:rPr>
      </w:pPr>
      <w:r>
        <w:rPr>
          <w:noProof/>
        </w:rPr>
        <w:lastRenderedPageBreak/>
        <w:drawing>
          <wp:inline distT="0" distB="0" distL="0" distR="0" wp14:anchorId="07B42C91" wp14:editId="160D4962">
            <wp:extent cx="3248025" cy="701992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7019925"/>
                    </a:xfrm>
                    <a:prstGeom prst="rect">
                      <a:avLst/>
                    </a:prstGeom>
                    <a:noFill/>
                    <a:ln>
                      <a:noFill/>
                    </a:ln>
                  </pic:spPr>
                </pic:pic>
              </a:graphicData>
            </a:graphic>
          </wp:inline>
        </w:drawing>
      </w:r>
    </w:p>
    <w:p w14:paraId="707B9938" w14:textId="77F7E42E" w:rsidR="001455CE" w:rsidRDefault="007B56E7" w:rsidP="002C5139">
      <w:pPr>
        <w:spacing w:line="259" w:lineRule="auto"/>
        <w:rPr>
          <w:rFonts w:cs="Arial"/>
          <w:bCs/>
          <w:sz w:val="16"/>
          <w:szCs w:val="16"/>
        </w:rPr>
      </w:pPr>
      <w:r>
        <w:rPr>
          <w:noProof/>
        </w:rPr>
        <w:lastRenderedPageBreak/>
        <w:drawing>
          <wp:inline distT="0" distB="0" distL="0" distR="0" wp14:anchorId="590E6151" wp14:editId="744E3944">
            <wp:extent cx="3248025" cy="70199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7019925"/>
                    </a:xfrm>
                    <a:prstGeom prst="rect">
                      <a:avLst/>
                    </a:prstGeom>
                    <a:noFill/>
                    <a:ln>
                      <a:noFill/>
                    </a:ln>
                  </pic:spPr>
                </pic:pic>
              </a:graphicData>
            </a:graphic>
          </wp:inline>
        </w:drawing>
      </w:r>
    </w:p>
    <w:p w14:paraId="6A86525C" w14:textId="77777777" w:rsidR="0072009F" w:rsidRDefault="0072009F" w:rsidP="0072009F">
      <w:pPr>
        <w:spacing w:line="259" w:lineRule="auto"/>
        <w:jc w:val="both"/>
      </w:pPr>
    </w:p>
    <w:p w14:paraId="690C9A6D" w14:textId="77777777" w:rsidR="0072009F" w:rsidRDefault="0072009F" w:rsidP="0072009F">
      <w:pPr>
        <w:spacing w:line="259" w:lineRule="auto"/>
        <w:jc w:val="both"/>
      </w:pPr>
    </w:p>
    <w:p w14:paraId="7A28A1C2" w14:textId="77777777" w:rsidR="0072009F" w:rsidRDefault="0072009F" w:rsidP="0072009F">
      <w:pPr>
        <w:spacing w:line="259" w:lineRule="auto"/>
        <w:jc w:val="both"/>
      </w:pPr>
    </w:p>
    <w:p w14:paraId="4026B4A6" w14:textId="37D38F1A" w:rsidR="0072009F" w:rsidRDefault="007B56E7" w:rsidP="0072009F">
      <w:pPr>
        <w:spacing w:line="259" w:lineRule="auto"/>
        <w:jc w:val="both"/>
      </w:pPr>
      <w:r>
        <w:rPr>
          <w:noProof/>
        </w:rPr>
        <w:drawing>
          <wp:inline distT="0" distB="0" distL="0" distR="0" wp14:anchorId="0E68AF6E" wp14:editId="206E0571">
            <wp:extent cx="4105275" cy="5372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275" cy="5372100"/>
                    </a:xfrm>
                    <a:prstGeom prst="rect">
                      <a:avLst/>
                    </a:prstGeom>
                    <a:noFill/>
                    <a:ln>
                      <a:noFill/>
                    </a:ln>
                  </pic:spPr>
                </pic:pic>
              </a:graphicData>
            </a:graphic>
          </wp:inline>
        </w:drawing>
      </w:r>
    </w:p>
    <w:p w14:paraId="5067CF11" w14:textId="77777777" w:rsidR="0072009F" w:rsidRDefault="0072009F" w:rsidP="0072009F">
      <w:pPr>
        <w:spacing w:line="259" w:lineRule="auto"/>
        <w:jc w:val="both"/>
      </w:pPr>
    </w:p>
    <w:p w14:paraId="710F49C0" w14:textId="77777777" w:rsidR="0072009F" w:rsidRDefault="0072009F" w:rsidP="0072009F">
      <w:pPr>
        <w:spacing w:line="259" w:lineRule="auto"/>
        <w:jc w:val="both"/>
      </w:pPr>
    </w:p>
    <w:p w14:paraId="50B1EE28" w14:textId="5CC4FDDB" w:rsidR="001455CE" w:rsidRPr="00235565" w:rsidRDefault="0072009F" w:rsidP="00235565">
      <w:pPr>
        <w:spacing w:line="259" w:lineRule="auto"/>
        <w:jc w:val="both"/>
      </w:pPr>
      <w:r>
        <w:t>Check website for more information and equipment safety sheet.</w:t>
      </w:r>
      <w:hyperlink r:id="rId21" w:history="1">
        <w:r w:rsidRPr="004037A9">
          <w:rPr>
            <w:rStyle w:val="Hyperlink"/>
          </w:rPr>
          <w:t>www.loveamelia.org.uk</w:t>
        </w:r>
      </w:hyperlink>
      <w:r>
        <w:t xml:space="preserve"> </w:t>
      </w:r>
    </w:p>
    <w:sectPr w:rsidR="001455CE" w:rsidRPr="00235565" w:rsidSect="00E4295C">
      <w:footerReference w:type="even" r:id="rId22"/>
      <w:footerReference w:type="default" r:id="rId23"/>
      <w:pgSz w:w="8419" w:h="11906" w:orient="landscape" w:code="9"/>
      <w:pgMar w:top="567" w:right="1099" w:bottom="284"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047D5" w14:textId="77777777" w:rsidR="008C3407" w:rsidRDefault="008C3407">
      <w:r>
        <w:separator/>
      </w:r>
    </w:p>
  </w:endnote>
  <w:endnote w:type="continuationSeparator" w:id="0">
    <w:p w14:paraId="5D9C1944" w14:textId="77777777" w:rsidR="008C3407" w:rsidRDefault="008C3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B62F" w14:textId="77777777" w:rsidR="00E10F4B" w:rsidRDefault="00E10F4B" w:rsidP="009B17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D428E7" w14:textId="77777777" w:rsidR="00E10F4B" w:rsidRDefault="00E10F4B" w:rsidP="009B17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0EE9" w14:textId="77777777" w:rsidR="00E10F4B" w:rsidRDefault="00E10F4B" w:rsidP="009B17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0AD3">
      <w:rPr>
        <w:rStyle w:val="PageNumber"/>
        <w:noProof/>
      </w:rPr>
      <w:t>8</w:t>
    </w:r>
    <w:r>
      <w:rPr>
        <w:rStyle w:val="PageNumber"/>
      </w:rPr>
      <w:fldChar w:fldCharType="end"/>
    </w:r>
  </w:p>
  <w:p w14:paraId="3525C4C1" w14:textId="77777777" w:rsidR="00E10F4B" w:rsidRDefault="00E10F4B" w:rsidP="009B17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A474A" w14:textId="77777777" w:rsidR="008C3407" w:rsidRDefault="008C3407">
      <w:r>
        <w:separator/>
      </w:r>
    </w:p>
  </w:footnote>
  <w:footnote w:type="continuationSeparator" w:id="0">
    <w:p w14:paraId="4E3B1231" w14:textId="77777777" w:rsidR="008C3407" w:rsidRDefault="008C3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644A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32431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6600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46444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06E87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F6CF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984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58842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28F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3A59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27D1F"/>
    <w:multiLevelType w:val="hybridMultilevel"/>
    <w:tmpl w:val="D0028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BB41BE"/>
    <w:multiLevelType w:val="hybridMultilevel"/>
    <w:tmpl w:val="9C6A25B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0CA25BD0"/>
    <w:multiLevelType w:val="hybridMultilevel"/>
    <w:tmpl w:val="03BEF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DD3AAB"/>
    <w:multiLevelType w:val="hybridMultilevel"/>
    <w:tmpl w:val="C038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1587E6D"/>
    <w:multiLevelType w:val="hybridMultilevel"/>
    <w:tmpl w:val="BA12D1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5133C67"/>
    <w:multiLevelType w:val="hybridMultilevel"/>
    <w:tmpl w:val="B668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E92D5F"/>
    <w:multiLevelType w:val="hybridMultilevel"/>
    <w:tmpl w:val="8B9417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8FC332C"/>
    <w:multiLevelType w:val="hybridMultilevel"/>
    <w:tmpl w:val="C538B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0477F9"/>
    <w:multiLevelType w:val="hybridMultilevel"/>
    <w:tmpl w:val="D50E3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A84278"/>
    <w:multiLevelType w:val="hybridMultilevel"/>
    <w:tmpl w:val="F9A615B0"/>
    <w:lvl w:ilvl="0" w:tplc="5438381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A493C"/>
    <w:multiLevelType w:val="hybridMultilevel"/>
    <w:tmpl w:val="A266BF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E8D108F"/>
    <w:multiLevelType w:val="multilevel"/>
    <w:tmpl w:val="E87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D76C33"/>
    <w:multiLevelType w:val="hybridMultilevel"/>
    <w:tmpl w:val="A762C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402506"/>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8B8309C"/>
    <w:multiLevelType w:val="hybridMultilevel"/>
    <w:tmpl w:val="3A90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327990"/>
    <w:multiLevelType w:val="hybridMultilevel"/>
    <w:tmpl w:val="A80A1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643B17"/>
    <w:multiLevelType w:val="hybridMultilevel"/>
    <w:tmpl w:val="3DD46F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3B8D482B"/>
    <w:multiLevelType w:val="hybridMultilevel"/>
    <w:tmpl w:val="9DA8CBEC"/>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8" w15:restartNumberingAfterBreak="0">
    <w:nsid w:val="415347B6"/>
    <w:multiLevelType w:val="hybridMultilevel"/>
    <w:tmpl w:val="C11E28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1F51219"/>
    <w:multiLevelType w:val="hybridMultilevel"/>
    <w:tmpl w:val="D7428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E753E2"/>
    <w:multiLevelType w:val="hybridMultilevel"/>
    <w:tmpl w:val="BB322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9516873"/>
    <w:multiLevelType w:val="hybridMultilevel"/>
    <w:tmpl w:val="ABC4EB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A085956"/>
    <w:multiLevelType w:val="hybridMultilevel"/>
    <w:tmpl w:val="FE7EF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4A7772"/>
    <w:multiLevelType w:val="hybridMultilevel"/>
    <w:tmpl w:val="31B6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6C1677"/>
    <w:multiLevelType w:val="hybridMultilevel"/>
    <w:tmpl w:val="1D2A4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D435356"/>
    <w:multiLevelType w:val="multilevel"/>
    <w:tmpl w:val="BE22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1A90329"/>
    <w:multiLevelType w:val="hybridMultilevel"/>
    <w:tmpl w:val="D3E0D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1CB30C0"/>
    <w:multiLevelType w:val="hybridMultilevel"/>
    <w:tmpl w:val="E996B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EC75C1"/>
    <w:multiLevelType w:val="hybridMultilevel"/>
    <w:tmpl w:val="74D2FD2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9" w15:restartNumberingAfterBreak="0">
    <w:nsid w:val="575C2C36"/>
    <w:multiLevelType w:val="hybridMultilevel"/>
    <w:tmpl w:val="88B6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B473D8"/>
    <w:multiLevelType w:val="hybridMultilevel"/>
    <w:tmpl w:val="D8502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5CB5A48"/>
    <w:multiLevelType w:val="hybridMultilevel"/>
    <w:tmpl w:val="9A42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5723E4"/>
    <w:multiLevelType w:val="hybridMultilevel"/>
    <w:tmpl w:val="4ADC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38683B"/>
    <w:multiLevelType w:val="hybridMultilevel"/>
    <w:tmpl w:val="EE12BED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96788E"/>
    <w:multiLevelType w:val="hybridMultilevel"/>
    <w:tmpl w:val="82D0E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D510742"/>
    <w:multiLevelType w:val="hybridMultilevel"/>
    <w:tmpl w:val="1A021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D33272"/>
    <w:multiLevelType w:val="hybridMultilevel"/>
    <w:tmpl w:val="ECAC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201774"/>
    <w:multiLevelType w:val="hybridMultilevel"/>
    <w:tmpl w:val="C95C8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5812882"/>
    <w:multiLevelType w:val="hybridMultilevel"/>
    <w:tmpl w:val="80107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AE21DF"/>
    <w:multiLevelType w:val="hybridMultilevel"/>
    <w:tmpl w:val="47AC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9261050">
    <w:abstractNumId w:val="9"/>
  </w:num>
  <w:num w:numId="2" w16cid:durableId="1562516323">
    <w:abstractNumId w:val="38"/>
  </w:num>
  <w:num w:numId="3" w16cid:durableId="1596984692">
    <w:abstractNumId w:val="11"/>
  </w:num>
  <w:num w:numId="4" w16cid:durableId="1557428375">
    <w:abstractNumId w:val="7"/>
  </w:num>
  <w:num w:numId="5" w16cid:durableId="9988668">
    <w:abstractNumId w:val="6"/>
  </w:num>
  <w:num w:numId="6" w16cid:durableId="1089883952">
    <w:abstractNumId w:val="5"/>
  </w:num>
  <w:num w:numId="7" w16cid:durableId="455955737">
    <w:abstractNumId w:val="4"/>
  </w:num>
  <w:num w:numId="8" w16cid:durableId="1955332224">
    <w:abstractNumId w:val="8"/>
  </w:num>
  <w:num w:numId="9" w16cid:durableId="1399859881">
    <w:abstractNumId w:val="3"/>
  </w:num>
  <w:num w:numId="10" w16cid:durableId="1251934611">
    <w:abstractNumId w:val="2"/>
  </w:num>
  <w:num w:numId="11" w16cid:durableId="86968963">
    <w:abstractNumId w:val="1"/>
  </w:num>
  <w:num w:numId="12" w16cid:durableId="135681506">
    <w:abstractNumId w:val="0"/>
  </w:num>
  <w:num w:numId="13" w16cid:durableId="1996765062">
    <w:abstractNumId w:val="21"/>
  </w:num>
  <w:num w:numId="14" w16cid:durableId="1537110977">
    <w:abstractNumId w:val="20"/>
  </w:num>
  <w:num w:numId="15" w16cid:durableId="134369943">
    <w:abstractNumId w:val="43"/>
  </w:num>
  <w:num w:numId="16" w16cid:durableId="548228102">
    <w:abstractNumId w:val="29"/>
  </w:num>
  <w:num w:numId="17" w16cid:durableId="887255556">
    <w:abstractNumId w:val="45"/>
  </w:num>
  <w:num w:numId="18" w16cid:durableId="1411080435">
    <w:abstractNumId w:val="12"/>
  </w:num>
  <w:num w:numId="19" w16cid:durableId="483397566">
    <w:abstractNumId w:val="25"/>
  </w:num>
  <w:num w:numId="20" w16cid:durableId="369571478">
    <w:abstractNumId w:val="48"/>
  </w:num>
  <w:num w:numId="21" w16cid:durableId="1259370608">
    <w:abstractNumId w:val="36"/>
  </w:num>
  <w:num w:numId="22" w16cid:durableId="877475871">
    <w:abstractNumId w:val="37"/>
  </w:num>
  <w:num w:numId="23" w16cid:durableId="701786980">
    <w:abstractNumId w:val="47"/>
  </w:num>
  <w:num w:numId="24" w16cid:durableId="900754655">
    <w:abstractNumId w:val="24"/>
  </w:num>
  <w:num w:numId="25" w16cid:durableId="1804887732">
    <w:abstractNumId w:val="34"/>
  </w:num>
  <w:num w:numId="26" w16cid:durableId="1562911424">
    <w:abstractNumId w:val="41"/>
  </w:num>
  <w:num w:numId="27" w16cid:durableId="1173298180">
    <w:abstractNumId w:val="32"/>
  </w:num>
  <w:num w:numId="28" w16cid:durableId="34744300">
    <w:abstractNumId w:val="10"/>
  </w:num>
  <w:num w:numId="29" w16cid:durableId="13600046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547606">
    <w:abstractNumId w:val="30"/>
  </w:num>
  <w:num w:numId="31" w16cid:durableId="44959678">
    <w:abstractNumId w:val="28"/>
  </w:num>
  <w:num w:numId="32" w16cid:durableId="815996835">
    <w:abstractNumId w:val="46"/>
  </w:num>
  <w:num w:numId="33" w16cid:durableId="1572502736">
    <w:abstractNumId w:val="16"/>
  </w:num>
  <w:num w:numId="34" w16cid:durableId="154566208">
    <w:abstractNumId w:val="39"/>
  </w:num>
  <w:num w:numId="35" w16cid:durableId="646714135">
    <w:abstractNumId w:val="31"/>
  </w:num>
  <w:num w:numId="36" w16cid:durableId="485824910">
    <w:abstractNumId w:val="44"/>
  </w:num>
  <w:num w:numId="37" w16cid:durableId="466699449">
    <w:abstractNumId w:val="19"/>
  </w:num>
  <w:num w:numId="38" w16cid:durableId="734276834">
    <w:abstractNumId w:val="14"/>
  </w:num>
  <w:num w:numId="39" w16cid:durableId="498422681">
    <w:abstractNumId w:val="18"/>
  </w:num>
  <w:num w:numId="40" w16cid:durableId="1438717476">
    <w:abstractNumId w:val="17"/>
  </w:num>
  <w:num w:numId="41" w16cid:durableId="406849030">
    <w:abstractNumId w:val="33"/>
  </w:num>
  <w:num w:numId="42" w16cid:durableId="1120495521">
    <w:abstractNumId w:val="42"/>
  </w:num>
  <w:num w:numId="43" w16cid:durableId="1666933681">
    <w:abstractNumId w:val="35"/>
  </w:num>
  <w:num w:numId="44" w16cid:durableId="969018706">
    <w:abstractNumId w:val="13"/>
  </w:num>
  <w:num w:numId="45" w16cid:durableId="1208907367">
    <w:abstractNumId w:val="27"/>
  </w:num>
  <w:num w:numId="46" w16cid:durableId="554238862">
    <w:abstractNumId w:val="40"/>
  </w:num>
  <w:num w:numId="47" w16cid:durableId="21460482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8172406">
    <w:abstractNumId w:val="49"/>
  </w:num>
  <w:num w:numId="49" w16cid:durableId="2139491077">
    <w:abstractNumId w:val="15"/>
  </w:num>
  <w:num w:numId="50" w16cid:durableId="19723222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AC"/>
    <w:rsid w:val="00000AD3"/>
    <w:rsid w:val="000014EA"/>
    <w:rsid w:val="000038DD"/>
    <w:rsid w:val="00005DA2"/>
    <w:rsid w:val="00013CD5"/>
    <w:rsid w:val="00014CE5"/>
    <w:rsid w:val="000154D3"/>
    <w:rsid w:val="00015500"/>
    <w:rsid w:val="00027B3C"/>
    <w:rsid w:val="0003752F"/>
    <w:rsid w:val="000377A6"/>
    <w:rsid w:val="0004064F"/>
    <w:rsid w:val="000406D4"/>
    <w:rsid w:val="00040DD3"/>
    <w:rsid w:val="00044FB1"/>
    <w:rsid w:val="00045275"/>
    <w:rsid w:val="0005114C"/>
    <w:rsid w:val="00052218"/>
    <w:rsid w:val="000625A8"/>
    <w:rsid w:val="00067D79"/>
    <w:rsid w:val="00081713"/>
    <w:rsid w:val="000829A9"/>
    <w:rsid w:val="0008764E"/>
    <w:rsid w:val="00087C53"/>
    <w:rsid w:val="00087DB1"/>
    <w:rsid w:val="00090A74"/>
    <w:rsid w:val="00090DAE"/>
    <w:rsid w:val="000951CA"/>
    <w:rsid w:val="000A4661"/>
    <w:rsid w:val="000A63CE"/>
    <w:rsid w:val="000A79F3"/>
    <w:rsid w:val="000B0099"/>
    <w:rsid w:val="000B1A9E"/>
    <w:rsid w:val="000B455A"/>
    <w:rsid w:val="000B7B41"/>
    <w:rsid w:val="000C10E1"/>
    <w:rsid w:val="000C23FE"/>
    <w:rsid w:val="000C410D"/>
    <w:rsid w:val="000C5DC9"/>
    <w:rsid w:val="000D1D32"/>
    <w:rsid w:val="000D2CF5"/>
    <w:rsid w:val="000D7012"/>
    <w:rsid w:val="000E0A74"/>
    <w:rsid w:val="000E26EA"/>
    <w:rsid w:val="000E6CB8"/>
    <w:rsid w:val="000F00B9"/>
    <w:rsid w:val="000F3C33"/>
    <w:rsid w:val="000F7A83"/>
    <w:rsid w:val="00106934"/>
    <w:rsid w:val="001141D7"/>
    <w:rsid w:val="001152CB"/>
    <w:rsid w:val="00123EB0"/>
    <w:rsid w:val="001248DD"/>
    <w:rsid w:val="00125A20"/>
    <w:rsid w:val="001265CE"/>
    <w:rsid w:val="00132B98"/>
    <w:rsid w:val="001338F3"/>
    <w:rsid w:val="00136393"/>
    <w:rsid w:val="00136BD7"/>
    <w:rsid w:val="00137D7C"/>
    <w:rsid w:val="00141315"/>
    <w:rsid w:val="00142AF1"/>
    <w:rsid w:val="00143CA1"/>
    <w:rsid w:val="00143F2F"/>
    <w:rsid w:val="0014533D"/>
    <w:rsid w:val="001455CE"/>
    <w:rsid w:val="00146620"/>
    <w:rsid w:val="00152C3A"/>
    <w:rsid w:val="001530D8"/>
    <w:rsid w:val="00156676"/>
    <w:rsid w:val="00160615"/>
    <w:rsid w:val="001611E9"/>
    <w:rsid w:val="00171DE4"/>
    <w:rsid w:val="001735DF"/>
    <w:rsid w:val="001739B4"/>
    <w:rsid w:val="00174A99"/>
    <w:rsid w:val="001814FD"/>
    <w:rsid w:val="00186617"/>
    <w:rsid w:val="001866C6"/>
    <w:rsid w:val="0019288F"/>
    <w:rsid w:val="00196744"/>
    <w:rsid w:val="00197C28"/>
    <w:rsid w:val="001A0194"/>
    <w:rsid w:val="001B0901"/>
    <w:rsid w:val="001B184B"/>
    <w:rsid w:val="001B1924"/>
    <w:rsid w:val="001B2507"/>
    <w:rsid w:val="001B37DB"/>
    <w:rsid w:val="001B470E"/>
    <w:rsid w:val="001B5EFD"/>
    <w:rsid w:val="001B68E7"/>
    <w:rsid w:val="001B6CE6"/>
    <w:rsid w:val="001C2C8B"/>
    <w:rsid w:val="001C6C71"/>
    <w:rsid w:val="001D00BF"/>
    <w:rsid w:val="001D5A4F"/>
    <w:rsid w:val="001D67DB"/>
    <w:rsid w:val="001E05AE"/>
    <w:rsid w:val="001E068B"/>
    <w:rsid w:val="001E5841"/>
    <w:rsid w:val="001F0330"/>
    <w:rsid w:val="001F0C2D"/>
    <w:rsid w:val="001F15FD"/>
    <w:rsid w:val="001F3A8F"/>
    <w:rsid w:val="001F53EB"/>
    <w:rsid w:val="001F5DB9"/>
    <w:rsid w:val="00202E40"/>
    <w:rsid w:val="00205366"/>
    <w:rsid w:val="00206F70"/>
    <w:rsid w:val="00207B35"/>
    <w:rsid w:val="00207DB7"/>
    <w:rsid w:val="00212351"/>
    <w:rsid w:val="002146BE"/>
    <w:rsid w:val="00217B2F"/>
    <w:rsid w:val="00220549"/>
    <w:rsid w:val="0022163D"/>
    <w:rsid w:val="002216FF"/>
    <w:rsid w:val="0022396E"/>
    <w:rsid w:val="00224E50"/>
    <w:rsid w:val="00227A89"/>
    <w:rsid w:val="002338A6"/>
    <w:rsid w:val="002338B7"/>
    <w:rsid w:val="00235565"/>
    <w:rsid w:val="00235874"/>
    <w:rsid w:val="00235EF2"/>
    <w:rsid w:val="00235F95"/>
    <w:rsid w:val="002369C5"/>
    <w:rsid w:val="002402FC"/>
    <w:rsid w:val="002410A3"/>
    <w:rsid w:val="00245601"/>
    <w:rsid w:val="0024677A"/>
    <w:rsid w:val="0024749E"/>
    <w:rsid w:val="002500BA"/>
    <w:rsid w:val="00250761"/>
    <w:rsid w:val="0025181A"/>
    <w:rsid w:val="00256955"/>
    <w:rsid w:val="002570A4"/>
    <w:rsid w:val="0026081C"/>
    <w:rsid w:val="002616E8"/>
    <w:rsid w:val="002618BB"/>
    <w:rsid w:val="002647F2"/>
    <w:rsid w:val="0026677C"/>
    <w:rsid w:val="00267AA9"/>
    <w:rsid w:val="00270358"/>
    <w:rsid w:val="00270B08"/>
    <w:rsid w:val="002717DB"/>
    <w:rsid w:val="002736A4"/>
    <w:rsid w:val="00277535"/>
    <w:rsid w:val="00277D84"/>
    <w:rsid w:val="00282AC7"/>
    <w:rsid w:val="00285269"/>
    <w:rsid w:val="002901D3"/>
    <w:rsid w:val="00291069"/>
    <w:rsid w:val="00295CDA"/>
    <w:rsid w:val="0029619E"/>
    <w:rsid w:val="00297471"/>
    <w:rsid w:val="002A22DD"/>
    <w:rsid w:val="002A5658"/>
    <w:rsid w:val="002A7DE7"/>
    <w:rsid w:val="002B1098"/>
    <w:rsid w:val="002B43BD"/>
    <w:rsid w:val="002B6289"/>
    <w:rsid w:val="002C0C90"/>
    <w:rsid w:val="002C5139"/>
    <w:rsid w:val="002C5FCD"/>
    <w:rsid w:val="002D1ACD"/>
    <w:rsid w:val="002D3A5F"/>
    <w:rsid w:val="002D3A64"/>
    <w:rsid w:val="002D4509"/>
    <w:rsid w:val="002D5247"/>
    <w:rsid w:val="002D5695"/>
    <w:rsid w:val="002D5C83"/>
    <w:rsid w:val="002D6F38"/>
    <w:rsid w:val="002E2416"/>
    <w:rsid w:val="002E41FA"/>
    <w:rsid w:val="002E4203"/>
    <w:rsid w:val="002E5834"/>
    <w:rsid w:val="002E7537"/>
    <w:rsid w:val="002E7696"/>
    <w:rsid w:val="002F42D9"/>
    <w:rsid w:val="00300EB7"/>
    <w:rsid w:val="0030682F"/>
    <w:rsid w:val="0030726C"/>
    <w:rsid w:val="00312F69"/>
    <w:rsid w:val="00313E18"/>
    <w:rsid w:val="00316F17"/>
    <w:rsid w:val="003223A1"/>
    <w:rsid w:val="00322F75"/>
    <w:rsid w:val="00323369"/>
    <w:rsid w:val="0032382A"/>
    <w:rsid w:val="0032733F"/>
    <w:rsid w:val="00334CF5"/>
    <w:rsid w:val="003413AB"/>
    <w:rsid w:val="003420CD"/>
    <w:rsid w:val="003429A8"/>
    <w:rsid w:val="00344B37"/>
    <w:rsid w:val="00352638"/>
    <w:rsid w:val="00352BD2"/>
    <w:rsid w:val="0036141F"/>
    <w:rsid w:val="00364528"/>
    <w:rsid w:val="003735BE"/>
    <w:rsid w:val="00374204"/>
    <w:rsid w:val="00374DF6"/>
    <w:rsid w:val="003754E4"/>
    <w:rsid w:val="00380535"/>
    <w:rsid w:val="00382AD0"/>
    <w:rsid w:val="00383A16"/>
    <w:rsid w:val="003877AB"/>
    <w:rsid w:val="00392D62"/>
    <w:rsid w:val="00394D8A"/>
    <w:rsid w:val="003A69B2"/>
    <w:rsid w:val="003A7C3C"/>
    <w:rsid w:val="003B544C"/>
    <w:rsid w:val="003B5D5A"/>
    <w:rsid w:val="003C0A32"/>
    <w:rsid w:val="003C2251"/>
    <w:rsid w:val="003D3357"/>
    <w:rsid w:val="003D48FB"/>
    <w:rsid w:val="003D62CC"/>
    <w:rsid w:val="003D6A35"/>
    <w:rsid w:val="003D75CA"/>
    <w:rsid w:val="003E1D58"/>
    <w:rsid w:val="003E217D"/>
    <w:rsid w:val="003E2EC4"/>
    <w:rsid w:val="003F0201"/>
    <w:rsid w:val="003F19AF"/>
    <w:rsid w:val="003F54BC"/>
    <w:rsid w:val="00402D74"/>
    <w:rsid w:val="00407A24"/>
    <w:rsid w:val="00416D81"/>
    <w:rsid w:val="00422746"/>
    <w:rsid w:val="00426EB6"/>
    <w:rsid w:val="0042710F"/>
    <w:rsid w:val="00427ABA"/>
    <w:rsid w:val="004316A8"/>
    <w:rsid w:val="00432DC1"/>
    <w:rsid w:val="00433625"/>
    <w:rsid w:val="004338F5"/>
    <w:rsid w:val="00435148"/>
    <w:rsid w:val="004353D0"/>
    <w:rsid w:val="0044180E"/>
    <w:rsid w:val="00446E31"/>
    <w:rsid w:val="0045216B"/>
    <w:rsid w:val="004528ED"/>
    <w:rsid w:val="00454ACE"/>
    <w:rsid w:val="004567F5"/>
    <w:rsid w:val="00457FFB"/>
    <w:rsid w:val="00462F80"/>
    <w:rsid w:val="00463971"/>
    <w:rsid w:val="00465F3A"/>
    <w:rsid w:val="00475AB9"/>
    <w:rsid w:val="00476A51"/>
    <w:rsid w:val="00477E51"/>
    <w:rsid w:val="00480AFB"/>
    <w:rsid w:val="004821DB"/>
    <w:rsid w:val="004842E4"/>
    <w:rsid w:val="004855DA"/>
    <w:rsid w:val="00485D2A"/>
    <w:rsid w:val="004934C6"/>
    <w:rsid w:val="00494AC3"/>
    <w:rsid w:val="00496713"/>
    <w:rsid w:val="004A2452"/>
    <w:rsid w:val="004A3AAD"/>
    <w:rsid w:val="004A48C7"/>
    <w:rsid w:val="004A77A3"/>
    <w:rsid w:val="004B292A"/>
    <w:rsid w:val="004C0AAD"/>
    <w:rsid w:val="004C245B"/>
    <w:rsid w:val="004C42BE"/>
    <w:rsid w:val="004C5051"/>
    <w:rsid w:val="004D1778"/>
    <w:rsid w:val="004D2542"/>
    <w:rsid w:val="004D5BCE"/>
    <w:rsid w:val="004D5C5E"/>
    <w:rsid w:val="004D7B98"/>
    <w:rsid w:val="004E2280"/>
    <w:rsid w:val="004E561D"/>
    <w:rsid w:val="004E77F4"/>
    <w:rsid w:val="004F4BA8"/>
    <w:rsid w:val="004F6E58"/>
    <w:rsid w:val="004F72CD"/>
    <w:rsid w:val="00503408"/>
    <w:rsid w:val="00505101"/>
    <w:rsid w:val="00506FB9"/>
    <w:rsid w:val="00513176"/>
    <w:rsid w:val="00513AB4"/>
    <w:rsid w:val="005179DE"/>
    <w:rsid w:val="00523268"/>
    <w:rsid w:val="00524024"/>
    <w:rsid w:val="005262DF"/>
    <w:rsid w:val="0052679A"/>
    <w:rsid w:val="00526E34"/>
    <w:rsid w:val="00527CAF"/>
    <w:rsid w:val="00533231"/>
    <w:rsid w:val="005344CA"/>
    <w:rsid w:val="005444F9"/>
    <w:rsid w:val="0055099C"/>
    <w:rsid w:val="00560EF6"/>
    <w:rsid w:val="00561299"/>
    <w:rsid w:val="005629DC"/>
    <w:rsid w:val="005636DD"/>
    <w:rsid w:val="00577B5A"/>
    <w:rsid w:val="00580E75"/>
    <w:rsid w:val="00587DA8"/>
    <w:rsid w:val="0059109A"/>
    <w:rsid w:val="00592E6A"/>
    <w:rsid w:val="0059554B"/>
    <w:rsid w:val="00597645"/>
    <w:rsid w:val="00597D0E"/>
    <w:rsid w:val="005A28E4"/>
    <w:rsid w:val="005A2A9E"/>
    <w:rsid w:val="005A4350"/>
    <w:rsid w:val="005A5A41"/>
    <w:rsid w:val="005B117B"/>
    <w:rsid w:val="005B54D5"/>
    <w:rsid w:val="005C00C7"/>
    <w:rsid w:val="005C0146"/>
    <w:rsid w:val="005C09AD"/>
    <w:rsid w:val="005C6B7E"/>
    <w:rsid w:val="005D0BB0"/>
    <w:rsid w:val="005D1418"/>
    <w:rsid w:val="005D2645"/>
    <w:rsid w:val="005D3E3E"/>
    <w:rsid w:val="005D5019"/>
    <w:rsid w:val="005D635D"/>
    <w:rsid w:val="005D7606"/>
    <w:rsid w:val="005E1C4C"/>
    <w:rsid w:val="005E6938"/>
    <w:rsid w:val="005E694C"/>
    <w:rsid w:val="005F2099"/>
    <w:rsid w:val="005F3ECB"/>
    <w:rsid w:val="005F3FC6"/>
    <w:rsid w:val="005F47CB"/>
    <w:rsid w:val="005F601A"/>
    <w:rsid w:val="005F65C9"/>
    <w:rsid w:val="0060226B"/>
    <w:rsid w:val="0060390E"/>
    <w:rsid w:val="0060554E"/>
    <w:rsid w:val="00606EDC"/>
    <w:rsid w:val="00612576"/>
    <w:rsid w:val="00615428"/>
    <w:rsid w:val="00616D05"/>
    <w:rsid w:val="0062034A"/>
    <w:rsid w:val="00621C9E"/>
    <w:rsid w:val="0062505C"/>
    <w:rsid w:val="006258FD"/>
    <w:rsid w:val="00626A79"/>
    <w:rsid w:val="0063137F"/>
    <w:rsid w:val="00632186"/>
    <w:rsid w:val="00633769"/>
    <w:rsid w:val="006379E1"/>
    <w:rsid w:val="006407BE"/>
    <w:rsid w:val="00645098"/>
    <w:rsid w:val="006459C0"/>
    <w:rsid w:val="00650149"/>
    <w:rsid w:val="00653E30"/>
    <w:rsid w:val="00655C8E"/>
    <w:rsid w:val="0066019C"/>
    <w:rsid w:val="00661DFA"/>
    <w:rsid w:val="0066310A"/>
    <w:rsid w:val="006661E6"/>
    <w:rsid w:val="00666841"/>
    <w:rsid w:val="0066702C"/>
    <w:rsid w:val="006672B8"/>
    <w:rsid w:val="006673E1"/>
    <w:rsid w:val="00671C3F"/>
    <w:rsid w:val="00672848"/>
    <w:rsid w:val="006730CB"/>
    <w:rsid w:val="006741EC"/>
    <w:rsid w:val="00675183"/>
    <w:rsid w:val="006755B6"/>
    <w:rsid w:val="006777EC"/>
    <w:rsid w:val="00684A0E"/>
    <w:rsid w:val="00685247"/>
    <w:rsid w:val="00691C71"/>
    <w:rsid w:val="00691F1A"/>
    <w:rsid w:val="00693063"/>
    <w:rsid w:val="00693CC5"/>
    <w:rsid w:val="006A1C98"/>
    <w:rsid w:val="006A2512"/>
    <w:rsid w:val="006A48E9"/>
    <w:rsid w:val="006B1309"/>
    <w:rsid w:val="006B1A22"/>
    <w:rsid w:val="006B3F1E"/>
    <w:rsid w:val="006B7015"/>
    <w:rsid w:val="006C063C"/>
    <w:rsid w:val="006D21C8"/>
    <w:rsid w:val="006D4534"/>
    <w:rsid w:val="006D568A"/>
    <w:rsid w:val="006D6D7E"/>
    <w:rsid w:val="006E0FD0"/>
    <w:rsid w:val="006E3D76"/>
    <w:rsid w:val="006E411D"/>
    <w:rsid w:val="006F0787"/>
    <w:rsid w:val="006F2475"/>
    <w:rsid w:val="006F406A"/>
    <w:rsid w:val="006F5ED2"/>
    <w:rsid w:val="00700DF3"/>
    <w:rsid w:val="007010D3"/>
    <w:rsid w:val="00701AC5"/>
    <w:rsid w:val="00703112"/>
    <w:rsid w:val="00705F4A"/>
    <w:rsid w:val="00710D6E"/>
    <w:rsid w:val="007115C3"/>
    <w:rsid w:val="00715AD8"/>
    <w:rsid w:val="0072009F"/>
    <w:rsid w:val="00721B87"/>
    <w:rsid w:val="00727C1E"/>
    <w:rsid w:val="007367C8"/>
    <w:rsid w:val="007375D4"/>
    <w:rsid w:val="00742E4E"/>
    <w:rsid w:val="00744741"/>
    <w:rsid w:val="00747330"/>
    <w:rsid w:val="00751BD9"/>
    <w:rsid w:val="0075272E"/>
    <w:rsid w:val="00753AB5"/>
    <w:rsid w:val="00753D28"/>
    <w:rsid w:val="0075442A"/>
    <w:rsid w:val="00754BFE"/>
    <w:rsid w:val="0076024D"/>
    <w:rsid w:val="00761ACF"/>
    <w:rsid w:val="00762969"/>
    <w:rsid w:val="00765116"/>
    <w:rsid w:val="007662D2"/>
    <w:rsid w:val="007675E4"/>
    <w:rsid w:val="00767F52"/>
    <w:rsid w:val="00771F92"/>
    <w:rsid w:val="00772611"/>
    <w:rsid w:val="00776F0C"/>
    <w:rsid w:val="007848FA"/>
    <w:rsid w:val="00786553"/>
    <w:rsid w:val="007906E2"/>
    <w:rsid w:val="00790700"/>
    <w:rsid w:val="00792085"/>
    <w:rsid w:val="0079351D"/>
    <w:rsid w:val="0079351E"/>
    <w:rsid w:val="007939F8"/>
    <w:rsid w:val="00794668"/>
    <w:rsid w:val="007953A7"/>
    <w:rsid w:val="007A07DC"/>
    <w:rsid w:val="007A0888"/>
    <w:rsid w:val="007A0F90"/>
    <w:rsid w:val="007A2D7E"/>
    <w:rsid w:val="007A41A9"/>
    <w:rsid w:val="007B00C7"/>
    <w:rsid w:val="007B56E7"/>
    <w:rsid w:val="007B65C4"/>
    <w:rsid w:val="007B74D4"/>
    <w:rsid w:val="007B7D11"/>
    <w:rsid w:val="007B7E5E"/>
    <w:rsid w:val="007C08A6"/>
    <w:rsid w:val="007C3FF1"/>
    <w:rsid w:val="007C4998"/>
    <w:rsid w:val="007C6C2C"/>
    <w:rsid w:val="007D187A"/>
    <w:rsid w:val="007D2574"/>
    <w:rsid w:val="007D2A02"/>
    <w:rsid w:val="007D4F32"/>
    <w:rsid w:val="007E3394"/>
    <w:rsid w:val="007E4735"/>
    <w:rsid w:val="007F3B2B"/>
    <w:rsid w:val="007F4EB5"/>
    <w:rsid w:val="007F5F31"/>
    <w:rsid w:val="007F7FA2"/>
    <w:rsid w:val="00800DAB"/>
    <w:rsid w:val="00802992"/>
    <w:rsid w:val="00804AB4"/>
    <w:rsid w:val="00805268"/>
    <w:rsid w:val="008107E9"/>
    <w:rsid w:val="008138CB"/>
    <w:rsid w:val="00825453"/>
    <w:rsid w:val="008260B1"/>
    <w:rsid w:val="0083104E"/>
    <w:rsid w:val="00831455"/>
    <w:rsid w:val="00840039"/>
    <w:rsid w:val="00840365"/>
    <w:rsid w:val="00840A14"/>
    <w:rsid w:val="008411EA"/>
    <w:rsid w:val="0084269C"/>
    <w:rsid w:val="00842B76"/>
    <w:rsid w:val="00845BAE"/>
    <w:rsid w:val="00851EC2"/>
    <w:rsid w:val="00856C6C"/>
    <w:rsid w:val="00857FA6"/>
    <w:rsid w:val="0086319E"/>
    <w:rsid w:val="00864C66"/>
    <w:rsid w:val="0086699F"/>
    <w:rsid w:val="00867B95"/>
    <w:rsid w:val="00872EEE"/>
    <w:rsid w:val="008806AF"/>
    <w:rsid w:val="0088620B"/>
    <w:rsid w:val="00886783"/>
    <w:rsid w:val="00890B2D"/>
    <w:rsid w:val="00893E40"/>
    <w:rsid w:val="0089498D"/>
    <w:rsid w:val="008A0C29"/>
    <w:rsid w:val="008A1B7A"/>
    <w:rsid w:val="008A2836"/>
    <w:rsid w:val="008A350A"/>
    <w:rsid w:val="008A3825"/>
    <w:rsid w:val="008A5F2D"/>
    <w:rsid w:val="008A66F0"/>
    <w:rsid w:val="008B0EE1"/>
    <w:rsid w:val="008B2B89"/>
    <w:rsid w:val="008B4AD6"/>
    <w:rsid w:val="008B5239"/>
    <w:rsid w:val="008B5EE4"/>
    <w:rsid w:val="008C0CC7"/>
    <w:rsid w:val="008C19F6"/>
    <w:rsid w:val="008C2B59"/>
    <w:rsid w:val="008C3407"/>
    <w:rsid w:val="008C4004"/>
    <w:rsid w:val="008D5396"/>
    <w:rsid w:val="008D672E"/>
    <w:rsid w:val="008E0BBD"/>
    <w:rsid w:val="008E0E63"/>
    <w:rsid w:val="008F15C0"/>
    <w:rsid w:val="008F2389"/>
    <w:rsid w:val="008F51A5"/>
    <w:rsid w:val="008F71FA"/>
    <w:rsid w:val="00900B60"/>
    <w:rsid w:val="00902991"/>
    <w:rsid w:val="00904107"/>
    <w:rsid w:val="00913D11"/>
    <w:rsid w:val="00913F6D"/>
    <w:rsid w:val="0091413C"/>
    <w:rsid w:val="00914619"/>
    <w:rsid w:val="0092217C"/>
    <w:rsid w:val="00922AFC"/>
    <w:rsid w:val="009339B6"/>
    <w:rsid w:val="00935DD9"/>
    <w:rsid w:val="00940F02"/>
    <w:rsid w:val="009421A6"/>
    <w:rsid w:val="0094326E"/>
    <w:rsid w:val="00943365"/>
    <w:rsid w:val="00944E56"/>
    <w:rsid w:val="009470AB"/>
    <w:rsid w:val="009525BA"/>
    <w:rsid w:val="00953909"/>
    <w:rsid w:val="0095551F"/>
    <w:rsid w:val="0095653A"/>
    <w:rsid w:val="00956763"/>
    <w:rsid w:val="00956A56"/>
    <w:rsid w:val="0096017D"/>
    <w:rsid w:val="00962257"/>
    <w:rsid w:val="00963972"/>
    <w:rsid w:val="00965403"/>
    <w:rsid w:val="009669D3"/>
    <w:rsid w:val="00967628"/>
    <w:rsid w:val="0097484D"/>
    <w:rsid w:val="00976856"/>
    <w:rsid w:val="00976E24"/>
    <w:rsid w:val="00980396"/>
    <w:rsid w:val="009830D2"/>
    <w:rsid w:val="00983C17"/>
    <w:rsid w:val="00984137"/>
    <w:rsid w:val="009848E5"/>
    <w:rsid w:val="00990ABA"/>
    <w:rsid w:val="009929A9"/>
    <w:rsid w:val="009929BF"/>
    <w:rsid w:val="009A13A2"/>
    <w:rsid w:val="009A4B34"/>
    <w:rsid w:val="009A4F87"/>
    <w:rsid w:val="009A4F8D"/>
    <w:rsid w:val="009B03C1"/>
    <w:rsid w:val="009B17BD"/>
    <w:rsid w:val="009B1824"/>
    <w:rsid w:val="009B377F"/>
    <w:rsid w:val="009B3EEB"/>
    <w:rsid w:val="009B4419"/>
    <w:rsid w:val="009B5200"/>
    <w:rsid w:val="009B66FA"/>
    <w:rsid w:val="009B7D86"/>
    <w:rsid w:val="009C0DE4"/>
    <w:rsid w:val="009C2700"/>
    <w:rsid w:val="009C42BF"/>
    <w:rsid w:val="009C5EDF"/>
    <w:rsid w:val="009C685D"/>
    <w:rsid w:val="009D2DC6"/>
    <w:rsid w:val="009D3BE1"/>
    <w:rsid w:val="009D3D0B"/>
    <w:rsid w:val="009D4040"/>
    <w:rsid w:val="009D50A4"/>
    <w:rsid w:val="009D5BEC"/>
    <w:rsid w:val="009E16EB"/>
    <w:rsid w:val="009E1810"/>
    <w:rsid w:val="009E5C2F"/>
    <w:rsid w:val="009E6581"/>
    <w:rsid w:val="009F5E2C"/>
    <w:rsid w:val="009F633D"/>
    <w:rsid w:val="009F7431"/>
    <w:rsid w:val="00A01E54"/>
    <w:rsid w:val="00A03431"/>
    <w:rsid w:val="00A0378B"/>
    <w:rsid w:val="00A03CDC"/>
    <w:rsid w:val="00A1253A"/>
    <w:rsid w:val="00A13674"/>
    <w:rsid w:val="00A141F9"/>
    <w:rsid w:val="00A16E8B"/>
    <w:rsid w:val="00A2181B"/>
    <w:rsid w:val="00A2186F"/>
    <w:rsid w:val="00A21A4C"/>
    <w:rsid w:val="00A22EA4"/>
    <w:rsid w:val="00A24845"/>
    <w:rsid w:val="00A27B9D"/>
    <w:rsid w:val="00A300C6"/>
    <w:rsid w:val="00A30E89"/>
    <w:rsid w:val="00A322E0"/>
    <w:rsid w:val="00A3234E"/>
    <w:rsid w:val="00A33470"/>
    <w:rsid w:val="00A372B8"/>
    <w:rsid w:val="00A37E8D"/>
    <w:rsid w:val="00A4091D"/>
    <w:rsid w:val="00A40E4B"/>
    <w:rsid w:val="00A4444F"/>
    <w:rsid w:val="00A4691C"/>
    <w:rsid w:val="00A501AC"/>
    <w:rsid w:val="00A50D6D"/>
    <w:rsid w:val="00A52AAC"/>
    <w:rsid w:val="00A52ACC"/>
    <w:rsid w:val="00A5398F"/>
    <w:rsid w:val="00A56A2C"/>
    <w:rsid w:val="00A60354"/>
    <w:rsid w:val="00A60771"/>
    <w:rsid w:val="00A61049"/>
    <w:rsid w:val="00A6693C"/>
    <w:rsid w:val="00A66A3D"/>
    <w:rsid w:val="00A72043"/>
    <w:rsid w:val="00A72C34"/>
    <w:rsid w:val="00A73A1B"/>
    <w:rsid w:val="00A7598E"/>
    <w:rsid w:val="00A80C22"/>
    <w:rsid w:val="00A850CF"/>
    <w:rsid w:val="00A86A63"/>
    <w:rsid w:val="00AA2DEC"/>
    <w:rsid w:val="00AB436A"/>
    <w:rsid w:val="00AB493D"/>
    <w:rsid w:val="00AB6831"/>
    <w:rsid w:val="00AC1331"/>
    <w:rsid w:val="00AC3580"/>
    <w:rsid w:val="00AC513C"/>
    <w:rsid w:val="00AC6DA7"/>
    <w:rsid w:val="00AD0542"/>
    <w:rsid w:val="00AD17C7"/>
    <w:rsid w:val="00AD37E4"/>
    <w:rsid w:val="00AD65C3"/>
    <w:rsid w:val="00AD67F8"/>
    <w:rsid w:val="00AE1268"/>
    <w:rsid w:val="00AE26E2"/>
    <w:rsid w:val="00AE454C"/>
    <w:rsid w:val="00AE7788"/>
    <w:rsid w:val="00AE7B46"/>
    <w:rsid w:val="00AF00C4"/>
    <w:rsid w:val="00AF0B0D"/>
    <w:rsid w:val="00AF0CF9"/>
    <w:rsid w:val="00AF113E"/>
    <w:rsid w:val="00AF1FE9"/>
    <w:rsid w:val="00AF4E69"/>
    <w:rsid w:val="00AF56DB"/>
    <w:rsid w:val="00B00345"/>
    <w:rsid w:val="00B0346D"/>
    <w:rsid w:val="00B0508E"/>
    <w:rsid w:val="00B0509F"/>
    <w:rsid w:val="00B051B5"/>
    <w:rsid w:val="00B10046"/>
    <w:rsid w:val="00B15EC1"/>
    <w:rsid w:val="00B21F9E"/>
    <w:rsid w:val="00B23446"/>
    <w:rsid w:val="00B30B4D"/>
    <w:rsid w:val="00B32F66"/>
    <w:rsid w:val="00B35613"/>
    <w:rsid w:val="00B37B93"/>
    <w:rsid w:val="00B45037"/>
    <w:rsid w:val="00B45285"/>
    <w:rsid w:val="00B455F1"/>
    <w:rsid w:val="00B4778B"/>
    <w:rsid w:val="00B51239"/>
    <w:rsid w:val="00B51A61"/>
    <w:rsid w:val="00B520BA"/>
    <w:rsid w:val="00B53B7C"/>
    <w:rsid w:val="00B53C09"/>
    <w:rsid w:val="00B54C37"/>
    <w:rsid w:val="00B65139"/>
    <w:rsid w:val="00B65F65"/>
    <w:rsid w:val="00B743B2"/>
    <w:rsid w:val="00B7631C"/>
    <w:rsid w:val="00B818AD"/>
    <w:rsid w:val="00B83DDB"/>
    <w:rsid w:val="00B8649E"/>
    <w:rsid w:val="00B903E3"/>
    <w:rsid w:val="00B91810"/>
    <w:rsid w:val="00B928EA"/>
    <w:rsid w:val="00B92B5D"/>
    <w:rsid w:val="00B95B5A"/>
    <w:rsid w:val="00B96612"/>
    <w:rsid w:val="00BA0EC4"/>
    <w:rsid w:val="00BA0F16"/>
    <w:rsid w:val="00BA103C"/>
    <w:rsid w:val="00BA1A7B"/>
    <w:rsid w:val="00BA486A"/>
    <w:rsid w:val="00BA5037"/>
    <w:rsid w:val="00BA7052"/>
    <w:rsid w:val="00BB4E2B"/>
    <w:rsid w:val="00BB710E"/>
    <w:rsid w:val="00BC3594"/>
    <w:rsid w:val="00BC5792"/>
    <w:rsid w:val="00BE08F3"/>
    <w:rsid w:val="00BE2D77"/>
    <w:rsid w:val="00BE35F7"/>
    <w:rsid w:val="00BE3CAC"/>
    <w:rsid w:val="00BE496D"/>
    <w:rsid w:val="00BE5B5B"/>
    <w:rsid w:val="00BE6E9C"/>
    <w:rsid w:val="00BE7DFC"/>
    <w:rsid w:val="00BF0873"/>
    <w:rsid w:val="00BF3119"/>
    <w:rsid w:val="00BF36BE"/>
    <w:rsid w:val="00BF41A8"/>
    <w:rsid w:val="00BF63C7"/>
    <w:rsid w:val="00BF6CA9"/>
    <w:rsid w:val="00BF770A"/>
    <w:rsid w:val="00C00178"/>
    <w:rsid w:val="00C0265E"/>
    <w:rsid w:val="00C037CA"/>
    <w:rsid w:val="00C039CA"/>
    <w:rsid w:val="00C04DA2"/>
    <w:rsid w:val="00C054D6"/>
    <w:rsid w:val="00C11B62"/>
    <w:rsid w:val="00C147A0"/>
    <w:rsid w:val="00C176CE"/>
    <w:rsid w:val="00C17B7A"/>
    <w:rsid w:val="00C210DC"/>
    <w:rsid w:val="00C24393"/>
    <w:rsid w:val="00C36721"/>
    <w:rsid w:val="00C40406"/>
    <w:rsid w:val="00C429C7"/>
    <w:rsid w:val="00C43B9E"/>
    <w:rsid w:val="00C43BE3"/>
    <w:rsid w:val="00C444E0"/>
    <w:rsid w:val="00C45A9A"/>
    <w:rsid w:val="00C508AE"/>
    <w:rsid w:val="00C510B8"/>
    <w:rsid w:val="00C512E3"/>
    <w:rsid w:val="00C51C44"/>
    <w:rsid w:val="00C532BD"/>
    <w:rsid w:val="00C5593C"/>
    <w:rsid w:val="00C5596F"/>
    <w:rsid w:val="00C609E3"/>
    <w:rsid w:val="00C62F01"/>
    <w:rsid w:val="00C65A68"/>
    <w:rsid w:val="00C65DA0"/>
    <w:rsid w:val="00C710FE"/>
    <w:rsid w:val="00C725E7"/>
    <w:rsid w:val="00C72775"/>
    <w:rsid w:val="00C76D58"/>
    <w:rsid w:val="00C77A3F"/>
    <w:rsid w:val="00C808BE"/>
    <w:rsid w:val="00C81797"/>
    <w:rsid w:val="00C825D1"/>
    <w:rsid w:val="00C83642"/>
    <w:rsid w:val="00C86DF4"/>
    <w:rsid w:val="00C87340"/>
    <w:rsid w:val="00C926C5"/>
    <w:rsid w:val="00C933D2"/>
    <w:rsid w:val="00C9727D"/>
    <w:rsid w:val="00C978D8"/>
    <w:rsid w:val="00CA13E7"/>
    <w:rsid w:val="00CA358F"/>
    <w:rsid w:val="00CA3B27"/>
    <w:rsid w:val="00CA6150"/>
    <w:rsid w:val="00CA6DD2"/>
    <w:rsid w:val="00CB0578"/>
    <w:rsid w:val="00CB205E"/>
    <w:rsid w:val="00CB20D4"/>
    <w:rsid w:val="00CB797E"/>
    <w:rsid w:val="00CC0A5B"/>
    <w:rsid w:val="00CC14A2"/>
    <w:rsid w:val="00CC4B58"/>
    <w:rsid w:val="00CC52A2"/>
    <w:rsid w:val="00CC6CDC"/>
    <w:rsid w:val="00CD3481"/>
    <w:rsid w:val="00CD533A"/>
    <w:rsid w:val="00CD62D2"/>
    <w:rsid w:val="00CE252A"/>
    <w:rsid w:val="00CE2B6D"/>
    <w:rsid w:val="00CE32A3"/>
    <w:rsid w:val="00CE5742"/>
    <w:rsid w:val="00CF3BF7"/>
    <w:rsid w:val="00D01FBD"/>
    <w:rsid w:val="00D132D9"/>
    <w:rsid w:val="00D21D83"/>
    <w:rsid w:val="00D25FA3"/>
    <w:rsid w:val="00D2633E"/>
    <w:rsid w:val="00D31A1C"/>
    <w:rsid w:val="00D36BB9"/>
    <w:rsid w:val="00D37225"/>
    <w:rsid w:val="00D402F0"/>
    <w:rsid w:val="00D42B76"/>
    <w:rsid w:val="00D42D5B"/>
    <w:rsid w:val="00D47EDE"/>
    <w:rsid w:val="00D505D6"/>
    <w:rsid w:val="00D51727"/>
    <w:rsid w:val="00D53F05"/>
    <w:rsid w:val="00D56DFA"/>
    <w:rsid w:val="00D57559"/>
    <w:rsid w:val="00D61AC8"/>
    <w:rsid w:val="00D62BCD"/>
    <w:rsid w:val="00D66AAB"/>
    <w:rsid w:val="00D70CF6"/>
    <w:rsid w:val="00D72211"/>
    <w:rsid w:val="00D75708"/>
    <w:rsid w:val="00D76DF3"/>
    <w:rsid w:val="00D80B42"/>
    <w:rsid w:val="00D81F65"/>
    <w:rsid w:val="00D87059"/>
    <w:rsid w:val="00D90223"/>
    <w:rsid w:val="00D9139B"/>
    <w:rsid w:val="00D9771F"/>
    <w:rsid w:val="00D97E3B"/>
    <w:rsid w:val="00DA3DE0"/>
    <w:rsid w:val="00DA4337"/>
    <w:rsid w:val="00DA6EE2"/>
    <w:rsid w:val="00DA70D7"/>
    <w:rsid w:val="00DB0437"/>
    <w:rsid w:val="00DB06AC"/>
    <w:rsid w:val="00DB2ADB"/>
    <w:rsid w:val="00DB624A"/>
    <w:rsid w:val="00DC3F86"/>
    <w:rsid w:val="00DD126C"/>
    <w:rsid w:val="00DD1E25"/>
    <w:rsid w:val="00DD2851"/>
    <w:rsid w:val="00DD4DE5"/>
    <w:rsid w:val="00DE14E8"/>
    <w:rsid w:val="00DE264D"/>
    <w:rsid w:val="00DE3465"/>
    <w:rsid w:val="00DE3575"/>
    <w:rsid w:val="00DE4661"/>
    <w:rsid w:val="00DE517A"/>
    <w:rsid w:val="00DE707C"/>
    <w:rsid w:val="00DE7739"/>
    <w:rsid w:val="00E00CD3"/>
    <w:rsid w:val="00E01AAB"/>
    <w:rsid w:val="00E0358A"/>
    <w:rsid w:val="00E050F1"/>
    <w:rsid w:val="00E06DF3"/>
    <w:rsid w:val="00E104A7"/>
    <w:rsid w:val="00E10F4B"/>
    <w:rsid w:val="00E12DA9"/>
    <w:rsid w:val="00E14C1A"/>
    <w:rsid w:val="00E216ED"/>
    <w:rsid w:val="00E2306A"/>
    <w:rsid w:val="00E2567E"/>
    <w:rsid w:val="00E25AFA"/>
    <w:rsid w:val="00E32881"/>
    <w:rsid w:val="00E4295C"/>
    <w:rsid w:val="00E43ECE"/>
    <w:rsid w:val="00E4565C"/>
    <w:rsid w:val="00E45C17"/>
    <w:rsid w:val="00E45DAC"/>
    <w:rsid w:val="00E510C5"/>
    <w:rsid w:val="00E52911"/>
    <w:rsid w:val="00E52ACD"/>
    <w:rsid w:val="00E55D00"/>
    <w:rsid w:val="00E63011"/>
    <w:rsid w:val="00E6312E"/>
    <w:rsid w:val="00E659E5"/>
    <w:rsid w:val="00E70D99"/>
    <w:rsid w:val="00E717B5"/>
    <w:rsid w:val="00E76093"/>
    <w:rsid w:val="00E80CA1"/>
    <w:rsid w:val="00E83FEE"/>
    <w:rsid w:val="00E86153"/>
    <w:rsid w:val="00E871B9"/>
    <w:rsid w:val="00E95B97"/>
    <w:rsid w:val="00E9626D"/>
    <w:rsid w:val="00E96D83"/>
    <w:rsid w:val="00E9731F"/>
    <w:rsid w:val="00E979BD"/>
    <w:rsid w:val="00EA5080"/>
    <w:rsid w:val="00EA5A00"/>
    <w:rsid w:val="00EA5D1C"/>
    <w:rsid w:val="00EB0F7E"/>
    <w:rsid w:val="00EB4743"/>
    <w:rsid w:val="00EB4B43"/>
    <w:rsid w:val="00EB7510"/>
    <w:rsid w:val="00EC0F2B"/>
    <w:rsid w:val="00EC1D89"/>
    <w:rsid w:val="00EC47DF"/>
    <w:rsid w:val="00EC5B4E"/>
    <w:rsid w:val="00EC7CC6"/>
    <w:rsid w:val="00ED1DB8"/>
    <w:rsid w:val="00ED750A"/>
    <w:rsid w:val="00EE2F6B"/>
    <w:rsid w:val="00EE4394"/>
    <w:rsid w:val="00EE49AF"/>
    <w:rsid w:val="00EF0DDB"/>
    <w:rsid w:val="00EF40A4"/>
    <w:rsid w:val="00EF78F7"/>
    <w:rsid w:val="00F00697"/>
    <w:rsid w:val="00F017E6"/>
    <w:rsid w:val="00F01A4E"/>
    <w:rsid w:val="00F05D89"/>
    <w:rsid w:val="00F066CB"/>
    <w:rsid w:val="00F1286B"/>
    <w:rsid w:val="00F12D54"/>
    <w:rsid w:val="00F1360A"/>
    <w:rsid w:val="00F16837"/>
    <w:rsid w:val="00F20CD4"/>
    <w:rsid w:val="00F217E1"/>
    <w:rsid w:val="00F22247"/>
    <w:rsid w:val="00F224DB"/>
    <w:rsid w:val="00F238A5"/>
    <w:rsid w:val="00F25FA3"/>
    <w:rsid w:val="00F34258"/>
    <w:rsid w:val="00F34662"/>
    <w:rsid w:val="00F34A27"/>
    <w:rsid w:val="00F369AC"/>
    <w:rsid w:val="00F40E4D"/>
    <w:rsid w:val="00F4108A"/>
    <w:rsid w:val="00F413BE"/>
    <w:rsid w:val="00F4191A"/>
    <w:rsid w:val="00F44911"/>
    <w:rsid w:val="00F44A26"/>
    <w:rsid w:val="00F454E9"/>
    <w:rsid w:val="00F45696"/>
    <w:rsid w:val="00F45798"/>
    <w:rsid w:val="00F46179"/>
    <w:rsid w:val="00F46600"/>
    <w:rsid w:val="00F46BA2"/>
    <w:rsid w:val="00F53BBB"/>
    <w:rsid w:val="00F56D25"/>
    <w:rsid w:val="00F60351"/>
    <w:rsid w:val="00F63BEE"/>
    <w:rsid w:val="00F644FE"/>
    <w:rsid w:val="00F667D0"/>
    <w:rsid w:val="00F66E13"/>
    <w:rsid w:val="00F67E76"/>
    <w:rsid w:val="00F70AC0"/>
    <w:rsid w:val="00F7237D"/>
    <w:rsid w:val="00F7359C"/>
    <w:rsid w:val="00F73717"/>
    <w:rsid w:val="00F74416"/>
    <w:rsid w:val="00F757F9"/>
    <w:rsid w:val="00F76C9B"/>
    <w:rsid w:val="00F81BFF"/>
    <w:rsid w:val="00F81C25"/>
    <w:rsid w:val="00F83A2D"/>
    <w:rsid w:val="00F87B5D"/>
    <w:rsid w:val="00F90DB7"/>
    <w:rsid w:val="00F95B58"/>
    <w:rsid w:val="00FA3F21"/>
    <w:rsid w:val="00FA6E93"/>
    <w:rsid w:val="00FB4225"/>
    <w:rsid w:val="00FB69E4"/>
    <w:rsid w:val="00FC55A7"/>
    <w:rsid w:val="00FC683F"/>
    <w:rsid w:val="00FC71D9"/>
    <w:rsid w:val="00FC7BA7"/>
    <w:rsid w:val="00FD0760"/>
    <w:rsid w:val="00FD0B6E"/>
    <w:rsid w:val="00FD3287"/>
    <w:rsid w:val="00FD3EF7"/>
    <w:rsid w:val="00FD55C7"/>
    <w:rsid w:val="00FE3797"/>
    <w:rsid w:val="00FF31BB"/>
    <w:rsid w:val="00FF4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B579E0"/>
  <w15:chartTrackingRefBased/>
  <w15:docId w15:val="{90FFFD30-568C-48D2-8F44-BCBB8E4C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BEC"/>
    <w:rPr>
      <w:rFonts w:ascii="Arial" w:hAnsi="Arial"/>
      <w:sz w:val="24"/>
      <w:szCs w:val="24"/>
      <w:lang w:eastAsia="en-US"/>
    </w:rPr>
  </w:style>
  <w:style w:type="paragraph" w:styleId="Heading1">
    <w:name w:val="heading 1"/>
    <w:basedOn w:val="Normal"/>
    <w:next w:val="Normal"/>
    <w:link w:val="Heading1Char"/>
    <w:qFormat/>
    <w:rsid w:val="009D5BEC"/>
    <w:pPr>
      <w:keepNext/>
      <w:jc w:val="center"/>
      <w:outlineLvl w:val="0"/>
    </w:pPr>
    <w:rPr>
      <w:rFonts w:cs="Arial"/>
      <w:b/>
      <w:bCs/>
      <w:sz w:val="36"/>
      <w:lang w:val="en-US"/>
    </w:rPr>
  </w:style>
  <w:style w:type="paragraph" w:styleId="Heading2">
    <w:name w:val="heading 2"/>
    <w:basedOn w:val="Normal"/>
    <w:next w:val="Normal"/>
    <w:qFormat/>
    <w:rsid w:val="009D5BEC"/>
    <w:pPr>
      <w:keepNext/>
      <w:outlineLvl w:val="1"/>
    </w:pPr>
    <w:rPr>
      <w:rFonts w:cs="Arial"/>
      <w:b/>
      <w:lang w:val="en-US"/>
    </w:rPr>
  </w:style>
  <w:style w:type="paragraph" w:styleId="Heading3">
    <w:name w:val="heading 3"/>
    <w:basedOn w:val="Normal"/>
    <w:next w:val="Normal"/>
    <w:link w:val="Heading3Char"/>
    <w:qFormat/>
    <w:rsid w:val="009D5BEC"/>
    <w:pPr>
      <w:keepNext/>
      <w:jc w:val="right"/>
      <w:outlineLvl w:val="2"/>
    </w:pPr>
    <w:rPr>
      <w:b/>
      <w:b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5BEC"/>
    <w:rPr>
      <w:color w:val="0000FF"/>
      <w:u w:val="single"/>
    </w:rPr>
  </w:style>
  <w:style w:type="paragraph" w:styleId="BodyText3">
    <w:name w:val="Body Text 3"/>
    <w:basedOn w:val="Normal"/>
    <w:rsid w:val="009D5BEC"/>
    <w:pPr>
      <w:ind w:right="69"/>
      <w:jc w:val="center"/>
    </w:pPr>
    <w:rPr>
      <w:rFonts w:cs="Arial"/>
      <w:bCs/>
      <w:sz w:val="22"/>
    </w:rPr>
  </w:style>
  <w:style w:type="paragraph" w:styleId="Footer">
    <w:name w:val="footer"/>
    <w:basedOn w:val="Normal"/>
    <w:rsid w:val="009D5BEC"/>
    <w:pPr>
      <w:tabs>
        <w:tab w:val="center" w:pos="4153"/>
        <w:tab w:val="right" w:pos="8306"/>
      </w:tabs>
    </w:pPr>
  </w:style>
  <w:style w:type="character" w:styleId="PageNumber">
    <w:name w:val="page number"/>
    <w:basedOn w:val="DefaultParagraphFont"/>
    <w:rsid w:val="009D5BEC"/>
  </w:style>
  <w:style w:type="table" w:styleId="TableGrid">
    <w:name w:val="Table Grid"/>
    <w:basedOn w:val="TableNormal"/>
    <w:uiPriority w:val="39"/>
    <w:rsid w:val="009D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9D5BEC"/>
    <w:pPr>
      <w:numPr>
        <w:numId w:val="1"/>
      </w:numPr>
    </w:pPr>
    <w:rPr>
      <w:rFonts w:ascii="Book Antiqua" w:hAnsi="Book Antiqua"/>
      <w:szCs w:val="20"/>
      <w:lang w:eastAsia="en-GB"/>
    </w:rPr>
  </w:style>
  <w:style w:type="paragraph" w:customStyle="1" w:styleId="Style1">
    <w:name w:val="Style 1"/>
    <w:basedOn w:val="Normal"/>
    <w:rsid w:val="00E4295C"/>
    <w:pPr>
      <w:autoSpaceDE w:val="0"/>
      <w:autoSpaceDN w:val="0"/>
      <w:adjustRightInd w:val="0"/>
    </w:pPr>
    <w:rPr>
      <w:rFonts w:ascii="Times New Roman" w:hAnsi="Times New Roman"/>
      <w:sz w:val="20"/>
      <w:lang w:val="en-US"/>
    </w:rPr>
  </w:style>
  <w:style w:type="paragraph" w:customStyle="1" w:styleId="Standard">
    <w:name w:val="Standard"/>
    <w:rsid w:val="008806AF"/>
    <w:pPr>
      <w:widowControl w:val="0"/>
      <w:suppressAutoHyphens/>
      <w:autoSpaceDN w:val="0"/>
      <w:textAlignment w:val="baseline"/>
    </w:pPr>
    <w:rPr>
      <w:rFonts w:eastAsia="Lucida Sans Unicode" w:cs="Tahoma"/>
      <w:kern w:val="3"/>
      <w:sz w:val="24"/>
      <w:szCs w:val="24"/>
    </w:rPr>
  </w:style>
  <w:style w:type="paragraph" w:styleId="BalloonText">
    <w:name w:val="Balloon Text"/>
    <w:basedOn w:val="Normal"/>
    <w:link w:val="BalloonTextChar"/>
    <w:rsid w:val="007F7FA2"/>
    <w:rPr>
      <w:rFonts w:ascii="Tahoma" w:hAnsi="Tahoma" w:cs="Tahoma"/>
      <w:sz w:val="16"/>
      <w:szCs w:val="16"/>
    </w:rPr>
  </w:style>
  <w:style w:type="character" w:customStyle="1" w:styleId="BalloonTextChar">
    <w:name w:val="Balloon Text Char"/>
    <w:link w:val="BalloonText"/>
    <w:rsid w:val="007F7FA2"/>
    <w:rPr>
      <w:rFonts w:ascii="Tahoma" w:hAnsi="Tahoma" w:cs="Tahoma"/>
      <w:sz w:val="16"/>
      <w:szCs w:val="16"/>
      <w:lang w:eastAsia="en-US"/>
    </w:rPr>
  </w:style>
  <w:style w:type="paragraph" w:styleId="Header">
    <w:name w:val="header"/>
    <w:basedOn w:val="Normal"/>
    <w:rsid w:val="00352638"/>
    <w:pPr>
      <w:tabs>
        <w:tab w:val="center" w:pos="4153"/>
        <w:tab w:val="right" w:pos="8306"/>
      </w:tabs>
    </w:pPr>
  </w:style>
  <w:style w:type="paragraph" w:customStyle="1" w:styleId="H1">
    <w:name w:val="H1"/>
    <w:basedOn w:val="Normal"/>
    <w:next w:val="Normal"/>
    <w:rsid w:val="00742E4E"/>
    <w:pPr>
      <w:keepNext/>
      <w:autoSpaceDE w:val="0"/>
      <w:autoSpaceDN w:val="0"/>
      <w:adjustRightInd w:val="0"/>
      <w:spacing w:before="100" w:after="100"/>
      <w:outlineLvl w:val="1"/>
    </w:pPr>
    <w:rPr>
      <w:rFonts w:ascii="Times New Roman" w:hAnsi="Times New Roman"/>
      <w:b/>
      <w:bCs/>
      <w:kern w:val="36"/>
      <w:sz w:val="48"/>
      <w:szCs w:val="48"/>
      <w:lang w:eastAsia="en-GB"/>
    </w:rPr>
  </w:style>
  <w:style w:type="paragraph" w:customStyle="1" w:styleId="H3">
    <w:name w:val="H3"/>
    <w:basedOn w:val="Normal"/>
    <w:next w:val="Normal"/>
    <w:rsid w:val="00742E4E"/>
    <w:pPr>
      <w:keepNext/>
      <w:autoSpaceDE w:val="0"/>
      <w:autoSpaceDN w:val="0"/>
      <w:adjustRightInd w:val="0"/>
      <w:spacing w:before="100" w:after="100"/>
      <w:outlineLvl w:val="3"/>
    </w:pPr>
    <w:rPr>
      <w:rFonts w:ascii="Times New Roman" w:hAnsi="Times New Roman"/>
      <w:b/>
      <w:bCs/>
      <w:sz w:val="28"/>
      <w:szCs w:val="28"/>
      <w:lang w:eastAsia="en-GB"/>
    </w:rPr>
  </w:style>
  <w:style w:type="character" w:styleId="Emphasis">
    <w:name w:val="Emphasis"/>
    <w:uiPriority w:val="20"/>
    <w:qFormat/>
    <w:rsid w:val="00742E4E"/>
    <w:rPr>
      <w:i/>
      <w:iCs/>
    </w:rPr>
  </w:style>
  <w:style w:type="character" w:styleId="Strong">
    <w:name w:val="Strong"/>
    <w:uiPriority w:val="22"/>
    <w:qFormat/>
    <w:rsid w:val="00742E4E"/>
    <w:rPr>
      <w:b/>
      <w:bCs/>
    </w:rPr>
  </w:style>
  <w:style w:type="paragraph" w:styleId="NormalWeb">
    <w:name w:val="Normal (Web)"/>
    <w:basedOn w:val="Normal"/>
    <w:uiPriority w:val="99"/>
    <w:rsid w:val="00A86A63"/>
    <w:pPr>
      <w:spacing w:before="100" w:beforeAutospacing="1" w:after="100" w:afterAutospacing="1"/>
    </w:pPr>
    <w:rPr>
      <w:rFonts w:ascii="Times New Roman" w:hAnsi="Times New Roman"/>
      <w:lang w:eastAsia="en-GB"/>
    </w:rPr>
  </w:style>
  <w:style w:type="character" w:customStyle="1" w:styleId="bqstartquote">
    <w:name w:val="bqstart quote"/>
    <w:basedOn w:val="DefaultParagraphFont"/>
    <w:rsid w:val="00A86A63"/>
  </w:style>
  <w:style w:type="paragraph" w:styleId="PlainText">
    <w:name w:val="Plain Text"/>
    <w:basedOn w:val="Normal"/>
    <w:link w:val="PlainTextChar"/>
    <w:semiHidden/>
    <w:rsid w:val="00632186"/>
    <w:rPr>
      <w:rFonts w:ascii="Calibri" w:hAnsi="Calibri"/>
    </w:rPr>
  </w:style>
  <w:style w:type="character" w:customStyle="1" w:styleId="PlainTextChar">
    <w:name w:val="Plain Text Char"/>
    <w:link w:val="PlainText"/>
    <w:semiHidden/>
    <w:rsid w:val="00632186"/>
    <w:rPr>
      <w:rFonts w:ascii="Calibri" w:hAnsi="Calibri"/>
      <w:sz w:val="24"/>
      <w:szCs w:val="24"/>
      <w:lang w:val="en-GB" w:eastAsia="en-US" w:bidi="ar-SA"/>
    </w:rPr>
  </w:style>
  <w:style w:type="paragraph" w:styleId="ListParagraph">
    <w:name w:val="List Paragraph"/>
    <w:basedOn w:val="Normal"/>
    <w:uiPriority w:val="34"/>
    <w:qFormat/>
    <w:rsid w:val="00D62BCD"/>
    <w:pPr>
      <w:spacing w:after="200" w:line="276" w:lineRule="auto"/>
      <w:ind w:left="720"/>
      <w:contextualSpacing/>
    </w:pPr>
    <w:rPr>
      <w:rFonts w:ascii="Calibri" w:eastAsia="Calibri" w:hAnsi="Calibri"/>
      <w:sz w:val="22"/>
      <w:szCs w:val="22"/>
    </w:rPr>
  </w:style>
  <w:style w:type="character" w:customStyle="1" w:styleId="passage-display-bcv">
    <w:name w:val="passage-display-bcv"/>
    <w:rsid w:val="00D62BCD"/>
  </w:style>
  <w:style w:type="paragraph" w:customStyle="1" w:styleId="normal-p0">
    <w:name w:val="normal-p0"/>
    <w:basedOn w:val="Normal"/>
    <w:rsid w:val="00446E31"/>
    <w:pPr>
      <w:spacing w:before="100" w:beforeAutospacing="1" w:after="100" w:afterAutospacing="1"/>
    </w:pPr>
    <w:rPr>
      <w:rFonts w:ascii="Times New Roman" w:hAnsi="Times New Roman"/>
      <w:lang w:eastAsia="en-GB"/>
    </w:rPr>
  </w:style>
  <w:style w:type="character" w:customStyle="1" w:styleId="body-c">
    <w:name w:val="body-c"/>
    <w:rsid w:val="00446E31"/>
  </w:style>
  <w:style w:type="paragraph" w:styleId="NoSpacing">
    <w:name w:val="No Spacing"/>
    <w:uiPriority w:val="1"/>
    <w:qFormat/>
    <w:rsid w:val="00D42D5B"/>
    <w:rPr>
      <w:rFonts w:ascii="Calibri" w:eastAsia="Calibri" w:hAnsi="Calibri"/>
      <w:sz w:val="22"/>
      <w:szCs w:val="22"/>
      <w:lang w:eastAsia="en-US"/>
    </w:rPr>
  </w:style>
  <w:style w:type="character" w:styleId="UnresolvedMention">
    <w:name w:val="Unresolved Mention"/>
    <w:uiPriority w:val="99"/>
    <w:semiHidden/>
    <w:unhideWhenUsed/>
    <w:rsid w:val="00A7598E"/>
    <w:rPr>
      <w:color w:val="605E5C"/>
      <w:shd w:val="clear" w:color="auto" w:fill="E1DFDD"/>
    </w:rPr>
  </w:style>
  <w:style w:type="table" w:styleId="PlainTable2">
    <w:name w:val="Plain Table 2"/>
    <w:basedOn w:val="TableNormal"/>
    <w:uiPriority w:val="42"/>
    <w:rsid w:val="002E583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Light">
    <w:name w:val="Grid Table Light"/>
    <w:basedOn w:val="TableNormal"/>
    <w:uiPriority w:val="40"/>
    <w:rsid w:val="002E583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
    <w:name w:val="Body Text"/>
    <w:basedOn w:val="Normal"/>
    <w:link w:val="BodyTextChar"/>
    <w:uiPriority w:val="99"/>
    <w:semiHidden/>
    <w:unhideWhenUsed/>
    <w:rsid w:val="008E0E63"/>
    <w:pPr>
      <w:spacing w:after="120"/>
    </w:pPr>
  </w:style>
  <w:style w:type="character" w:customStyle="1" w:styleId="BodyTextChar">
    <w:name w:val="Body Text Char"/>
    <w:link w:val="BodyText"/>
    <w:uiPriority w:val="99"/>
    <w:semiHidden/>
    <w:rsid w:val="008E0E63"/>
    <w:rPr>
      <w:rFonts w:ascii="Arial" w:hAnsi="Arial"/>
      <w:sz w:val="24"/>
      <w:szCs w:val="24"/>
      <w:lang w:eastAsia="en-US"/>
    </w:rPr>
  </w:style>
  <w:style w:type="character" w:customStyle="1" w:styleId="bluetext">
    <w:name w:val="bluetext"/>
    <w:basedOn w:val="DefaultParagraphFont"/>
    <w:rsid w:val="00BA103C"/>
  </w:style>
  <w:style w:type="character" w:customStyle="1" w:styleId="text">
    <w:name w:val="text"/>
    <w:basedOn w:val="DefaultParagraphFont"/>
    <w:rsid w:val="008138CB"/>
  </w:style>
  <w:style w:type="character" w:customStyle="1" w:styleId="indent-1-breaks">
    <w:name w:val="indent-1-breaks"/>
    <w:basedOn w:val="DefaultParagraphFont"/>
    <w:rsid w:val="008138CB"/>
  </w:style>
  <w:style w:type="paragraph" w:customStyle="1" w:styleId="line">
    <w:name w:val="line"/>
    <w:basedOn w:val="Normal"/>
    <w:rsid w:val="008138CB"/>
    <w:pPr>
      <w:spacing w:before="100" w:beforeAutospacing="1" w:after="100" w:afterAutospacing="1"/>
    </w:pPr>
    <w:rPr>
      <w:rFonts w:ascii="Times New Roman" w:hAnsi="Times New Roman"/>
      <w:lang w:eastAsia="en-GB"/>
    </w:rPr>
  </w:style>
  <w:style w:type="character" w:customStyle="1" w:styleId="small-caps">
    <w:name w:val="small-caps"/>
    <w:basedOn w:val="DefaultParagraphFont"/>
    <w:rsid w:val="008138CB"/>
  </w:style>
  <w:style w:type="paragraph" w:styleId="FootnoteText">
    <w:name w:val="footnote text"/>
    <w:basedOn w:val="Normal"/>
    <w:link w:val="FootnoteTextChar"/>
    <w:uiPriority w:val="99"/>
    <w:semiHidden/>
    <w:unhideWhenUsed/>
    <w:rsid w:val="00EB4B43"/>
    <w:rPr>
      <w:sz w:val="20"/>
      <w:szCs w:val="20"/>
    </w:rPr>
  </w:style>
  <w:style w:type="character" w:customStyle="1" w:styleId="FootnoteTextChar">
    <w:name w:val="Footnote Text Char"/>
    <w:link w:val="FootnoteText"/>
    <w:uiPriority w:val="99"/>
    <w:semiHidden/>
    <w:rsid w:val="00EB4B43"/>
    <w:rPr>
      <w:rFonts w:ascii="Arial" w:hAnsi="Arial"/>
      <w:lang w:eastAsia="en-US"/>
    </w:rPr>
  </w:style>
  <w:style w:type="character" w:styleId="FootnoteReference">
    <w:name w:val="footnote reference"/>
    <w:uiPriority w:val="99"/>
    <w:semiHidden/>
    <w:unhideWhenUsed/>
    <w:rsid w:val="00EB4B43"/>
    <w:rPr>
      <w:vertAlign w:val="superscript"/>
    </w:rPr>
  </w:style>
  <w:style w:type="character" w:customStyle="1" w:styleId="chapternum">
    <w:name w:val="chapternum"/>
    <w:basedOn w:val="DefaultParagraphFont"/>
    <w:rsid w:val="00E6312E"/>
  </w:style>
  <w:style w:type="paragraph" w:customStyle="1" w:styleId="chapter-1">
    <w:name w:val="chapter-1"/>
    <w:basedOn w:val="Normal"/>
    <w:rsid w:val="00E6312E"/>
    <w:pPr>
      <w:spacing w:before="100" w:beforeAutospacing="1" w:after="100" w:afterAutospacing="1"/>
    </w:pPr>
    <w:rPr>
      <w:rFonts w:ascii="Times New Roman" w:hAnsi="Times New Roman"/>
      <w:lang w:eastAsia="en-GB"/>
    </w:rPr>
  </w:style>
  <w:style w:type="character" w:customStyle="1" w:styleId="DefaultFontHxMailStyle">
    <w:name w:val="Default Font HxMail Style"/>
    <w:rsid w:val="009B5200"/>
    <w:rPr>
      <w:rFonts w:ascii="Arial" w:hAnsi="Arial" w:cs="Arial" w:hint="default"/>
      <w:b w:val="0"/>
      <w:bCs w:val="0"/>
      <w:i w:val="0"/>
      <w:iCs w:val="0"/>
      <w:strike w:val="0"/>
      <w:dstrike w:val="0"/>
      <w:color w:val="auto"/>
      <w:u w:val="none"/>
      <w:effect w:val="none"/>
    </w:rPr>
  </w:style>
  <w:style w:type="character" w:customStyle="1" w:styleId="Heading1Char">
    <w:name w:val="Heading 1 Char"/>
    <w:link w:val="Heading1"/>
    <w:rsid w:val="00721B87"/>
    <w:rPr>
      <w:rFonts w:ascii="Arial" w:hAnsi="Arial" w:cs="Arial"/>
      <w:b/>
      <w:bCs/>
      <w:sz w:val="36"/>
      <w:szCs w:val="24"/>
      <w:lang w:val="en-US" w:eastAsia="en-US"/>
    </w:rPr>
  </w:style>
  <w:style w:type="character" w:customStyle="1" w:styleId="Heading3Char">
    <w:name w:val="Heading 3 Char"/>
    <w:link w:val="Heading3"/>
    <w:rsid w:val="00721B87"/>
    <w:rPr>
      <w:rFonts w:ascii="Arial" w:hAnsi="Arial"/>
      <w:b/>
      <w:bCs/>
      <w:szCs w:val="24"/>
      <w:lang w:val="en-US" w:eastAsia="en-US"/>
    </w:rPr>
  </w:style>
  <w:style w:type="character" w:styleId="FollowedHyperlink">
    <w:name w:val="FollowedHyperlink"/>
    <w:uiPriority w:val="99"/>
    <w:semiHidden/>
    <w:unhideWhenUsed/>
    <w:rsid w:val="0079070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5101">
      <w:bodyDiv w:val="1"/>
      <w:marLeft w:val="0"/>
      <w:marRight w:val="0"/>
      <w:marTop w:val="0"/>
      <w:marBottom w:val="0"/>
      <w:divBdr>
        <w:top w:val="none" w:sz="0" w:space="0" w:color="auto"/>
        <w:left w:val="none" w:sz="0" w:space="0" w:color="auto"/>
        <w:bottom w:val="none" w:sz="0" w:space="0" w:color="auto"/>
        <w:right w:val="none" w:sz="0" w:space="0" w:color="auto"/>
      </w:divBdr>
    </w:div>
    <w:div w:id="63575869">
      <w:bodyDiv w:val="1"/>
      <w:marLeft w:val="0"/>
      <w:marRight w:val="0"/>
      <w:marTop w:val="0"/>
      <w:marBottom w:val="0"/>
      <w:divBdr>
        <w:top w:val="none" w:sz="0" w:space="0" w:color="auto"/>
        <w:left w:val="none" w:sz="0" w:space="0" w:color="auto"/>
        <w:bottom w:val="none" w:sz="0" w:space="0" w:color="auto"/>
        <w:right w:val="none" w:sz="0" w:space="0" w:color="auto"/>
      </w:divBdr>
    </w:div>
    <w:div w:id="67577255">
      <w:bodyDiv w:val="1"/>
      <w:marLeft w:val="0"/>
      <w:marRight w:val="0"/>
      <w:marTop w:val="0"/>
      <w:marBottom w:val="0"/>
      <w:divBdr>
        <w:top w:val="none" w:sz="0" w:space="0" w:color="auto"/>
        <w:left w:val="none" w:sz="0" w:space="0" w:color="auto"/>
        <w:bottom w:val="none" w:sz="0" w:space="0" w:color="auto"/>
        <w:right w:val="none" w:sz="0" w:space="0" w:color="auto"/>
      </w:divBdr>
    </w:div>
    <w:div w:id="153035952">
      <w:bodyDiv w:val="1"/>
      <w:marLeft w:val="0"/>
      <w:marRight w:val="0"/>
      <w:marTop w:val="0"/>
      <w:marBottom w:val="0"/>
      <w:divBdr>
        <w:top w:val="none" w:sz="0" w:space="0" w:color="auto"/>
        <w:left w:val="none" w:sz="0" w:space="0" w:color="auto"/>
        <w:bottom w:val="none" w:sz="0" w:space="0" w:color="auto"/>
        <w:right w:val="none" w:sz="0" w:space="0" w:color="auto"/>
      </w:divBdr>
    </w:div>
    <w:div w:id="153843516">
      <w:bodyDiv w:val="1"/>
      <w:marLeft w:val="0"/>
      <w:marRight w:val="0"/>
      <w:marTop w:val="0"/>
      <w:marBottom w:val="0"/>
      <w:divBdr>
        <w:top w:val="none" w:sz="0" w:space="0" w:color="auto"/>
        <w:left w:val="none" w:sz="0" w:space="0" w:color="auto"/>
        <w:bottom w:val="none" w:sz="0" w:space="0" w:color="auto"/>
        <w:right w:val="none" w:sz="0" w:space="0" w:color="auto"/>
      </w:divBdr>
    </w:div>
    <w:div w:id="158740755">
      <w:bodyDiv w:val="1"/>
      <w:marLeft w:val="0"/>
      <w:marRight w:val="0"/>
      <w:marTop w:val="0"/>
      <w:marBottom w:val="0"/>
      <w:divBdr>
        <w:top w:val="none" w:sz="0" w:space="0" w:color="auto"/>
        <w:left w:val="none" w:sz="0" w:space="0" w:color="auto"/>
        <w:bottom w:val="none" w:sz="0" w:space="0" w:color="auto"/>
        <w:right w:val="none" w:sz="0" w:space="0" w:color="auto"/>
      </w:divBdr>
    </w:div>
    <w:div w:id="184709371">
      <w:bodyDiv w:val="1"/>
      <w:marLeft w:val="0"/>
      <w:marRight w:val="0"/>
      <w:marTop w:val="0"/>
      <w:marBottom w:val="0"/>
      <w:divBdr>
        <w:top w:val="none" w:sz="0" w:space="0" w:color="auto"/>
        <w:left w:val="none" w:sz="0" w:space="0" w:color="auto"/>
        <w:bottom w:val="none" w:sz="0" w:space="0" w:color="auto"/>
        <w:right w:val="none" w:sz="0" w:space="0" w:color="auto"/>
      </w:divBdr>
      <w:divsChild>
        <w:div w:id="423451925">
          <w:marLeft w:val="0"/>
          <w:marRight w:val="0"/>
          <w:marTop w:val="0"/>
          <w:marBottom w:val="0"/>
          <w:divBdr>
            <w:top w:val="none" w:sz="0" w:space="0" w:color="auto"/>
            <w:left w:val="none" w:sz="0" w:space="0" w:color="auto"/>
            <w:bottom w:val="none" w:sz="0" w:space="0" w:color="auto"/>
            <w:right w:val="none" w:sz="0" w:space="0" w:color="auto"/>
          </w:divBdr>
        </w:div>
        <w:div w:id="439498427">
          <w:marLeft w:val="0"/>
          <w:marRight w:val="0"/>
          <w:marTop w:val="0"/>
          <w:marBottom w:val="0"/>
          <w:divBdr>
            <w:top w:val="none" w:sz="0" w:space="0" w:color="auto"/>
            <w:left w:val="none" w:sz="0" w:space="0" w:color="auto"/>
            <w:bottom w:val="none" w:sz="0" w:space="0" w:color="auto"/>
            <w:right w:val="none" w:sz="0" w:space="0" w:color="auto"/>
          </w:divBdr>
        </w:div>
        <w:div w:id="909851986">
          <w:marLeft w:val="0"/>
          <w:marRight w:val="0"/>
          <w:marTop w:val="0"/>
          <w:marBottom w:val="0"/>
          <w:divBdr>
            <w:top w:val="none" w:sz="0" w:space="0" w:color="auto"/>
            <w:left w:val="none" w:sz="0" w:space="0" w:color="auto"/>
            <w:bottom w:val="none" w:sz="0" w:space="0" w:color="auto"/>
            <w:right w:val="none" w:sz="0" w:space="0" w:color="auto"/>
          </w:divBdr>
        </w:div>
        <w:div w:id="935405788">
          <w:marLeft w:val="0"/>
          <w:marRight w:val="0"/>
          <w:marTop w:val="0"/>
          <w:marBottom w:val="0"/>
          <w:divBdr>
            <w:top w:val="none" w:sz="0" w:space="0" w:color="auto"/>
            <w:left w:val="none" w:sz="0" w:space="0" w:color="auto"/>
            <w:bottom w:val="none" w:sz="0" w:space="0" w:color="auto"/>
            <w:right w:val="none" w:sz="0" w:space="0" w:color="auto"/>
          </w:divBdr>
        </w:div>
      </w:divsChild>
    </w:div>
    <w:div w:id="280841819">
      <w:bodyDiv w:val="1"/>
      <w:marLeft w:val="0"/>
      <w:marRight w:val="0"/>
      <w:marTop w:val="0"/>
      <w:marBottom w:val="0"/>
      <w:divBdr>
        <w:top w:val="none" w:sz="0" w:space="0" w:color="auto"/>
        <w:left w:val="none" w:sz="0" w:space="0" w:color="auto"/>
        <w:bottom w:val="none" w:sz="0" w:space="0" w:color="auto"/>
        <w:right w:val="none" w:sz="0" w:space="0" w:color="auto"/>
      </w:divBdr>
      <w:divsChild>
        <w:div w:id="804128065">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sChild>
                <w:div w:id="23873124">
                  <w:marLeft w:val="0"/>
                  <w:marRight w:val="0"/>
                  <w:marTop w:val="0"/>
                  <w:marBottom w:val="0"/>
                  <w:divBdr>
                    <w:top w:val="none" w:sz="0" w:space="0" w:color="auto"/>
                    <w:left w:val="none" w:sz="0" w:space="0" w:color="auto"/>
                    <w:bottom w:val="none" w:sz="0" w:space="0" w:color="auto"/>
                    <w:right w:val="none" w:sz="0" w:space="0" w:color="auto"/>
                  </w:divBdr>
                </w:div>
                <w:div w:id="157117181">
                  <w:marLeft w:val="0"/>
                  <w:marRight w:val="0"/>
                  <w:marTop w:val="0"/>
                  <w:marBottom w:val="0"/>
                  <w:divBdr>
                    <w:top w:val="none" w:sz="0" w:space="0" w:color="auto"/>
                    <w:left w:val="none" w:sz="0" w:space="0" w:color="auto"/>
                    <w:bottom w:val="none" w:sz="0" w:space="0" w:color="auto"/>
                    <w:right w:val="none" w:sz="0" w:space="0" w:color="auto"/>
                  </w:divBdr>
                </w:div>
                <w:div w:id="161118418">
                  <w:marLeft w:val="0"/>
                  <w:marRight w:val="0"/>
                  <w:marTop w:val="0"/>
                  <w:marBottom w:val="0"/>
                  <w:divBdr>
                    <w:top w:val="none" w:sz="0" w:space="0" w:color="auto"/>
                    <w:left w:val="none" w:sz="0" w:space="0" w:color="auto"/>
                    <w:bottom w:val="none" w:sz="0" w:space="0" w:color="auto"/>
                    <w:right w:val="none" w:sz="0" w:space="0" w:color="auto"/>
                  </w:divBdr>
                </w:div>
                <w:div w:id="387608170">
                  <w:marLeft w:val="0"/>
                  <w:marRight w:val="0"/>
                  <w:marTop w:val="0"/>
                  <w:marBottom w:val="0"/>
                  <w:divBdr>
                    <w:top w:val="none" w:sz="0" w:space="0" w:color="auto"/>
                    <w:left w:val="none" w:sz="0" w:space="0" w:color="auto"/>
                    <w:bottom w:val="none" w:sz="0" w:space="0" w:color="auto"/>
                    <w:right w:val="none" w:sz="0" w:space="0" w:color="auto"/>
                  </w:divBdr>
                </w:div>
                <w:div w:id="10898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70676">
      <w:bodyDiv w:val="1"/>
      <w:marLeft w:val="0"/>
      <w:marRight w:val="0"/>
      <w:marTop w:val="0"/>
      <w:marBottom w:val="0"/>
      <w:divBdr>
        <w:top w:val="none" w:sz="0" w:space="0" w:color="auto"/>
        <w:left w:val="none" w:sz="0" w:space="0" w:color="auto"/>
        <w:bottom w:val="none" w:sz="0" w:space="0" w:color="auto"/>
        <w:right w:val="none" w:sz="0" w:space="0" w:color="auto"/>
      </w:divBdr>
    </w:div>
    <w:div w:id="314456239">
      <w:bodyDiv w:val="1"/>
      <w:marLeft w:val="0"/>
      <w:marRight w:val="0"/>
      <w:marTop w:val="0"/>
      <w:marBottom w:val="0"/>
      <w:divBdr>
        <w:top w:val="none" w:sz="0" w:space="0" w:color="auto"/>
        <w:left w:val="none" w:sz="0" w:space="0" w:color="auto"/>
        <w:bottom w:val="none" w:sz="0" w:space="0" w:color="auto"/>
        <w:right w:val="none" w:sz="0" w:space="0" w:color="auto"/>
      </w:divBdr>
    </w:div>
    <w:div w:id="335158139">
      <w:bodyDiv w:val="1"/>
      <w:marLeft w:val="0"/>
      <w:marRight w:val="0"/>
      <w:marTop w:val="0"/>
      <w:marBottom w:val="0"/>
      <w:divBdr>
        <w:top w:val="none" w:sz="0" w:space="0" w:color="auto"/>
        <w:left w:val="none" w:sz="0" w:space="0" w:color="auto"/>
        <w:bottom w:val="none" w:sz="0" w:space="0" w:color="auto"/>
        <w:right w:val="none" w:sz="0" w:space="0" w:color="auto"/>
      </w:divBdr>
    </w:div>
    <w:div w:id="398864979">
      <w:bodyDiv w:val="1"/>
      <w:marLeft w:val="0"/>
      <w:marRight w:val="0"/>
      <w:marTop w:val="0"/>
      <w:marBottom w:val="0"/>
      <w:divBdr>
        <w:top w:val="none" w:sz="0" w:space="0" w:color="auto"/>
        <w:left w:val="none" w:sz="0" w:space="0" w:color="auto"/>
        <w:bottom w:val="none" w:sz="0" w:space="0" w:color="auto"/>
        <w:right w:val="none" w:sz="0" w:space="0" w:color="auto"/>
      </w:divBdr>
    </w:div>
    <w:div w:id="421412381">
      <w:bodyDiv w:val="1"/>
      <w:marLeft w:val="0"/>
      <w:marRight w:val="0"/>
      <w:marTop w:val="0"/>
      <w:marBottom w:val="0"/>
      <w:divBdr>
        <w:top w:val="none" w:sz="0" w:space="0" w:color="auto"/>
        <w:left w:val="none" w:sz="0" w:space="0" w:color="auto"/>
        <w:bottom w:val="none" w:sz="0" w:space="0" w:color="auto"/>
        <w:right w:val="none" w:sz="0" w:space="0" w:color="auto"/>
      </w:divBdr>
    </w:div>
    <w:div w:id="466315163">
      <w:bodyDiv w:val="1"/>
      <w:marLeft w:val="0"/>
      <w:marRight w:val="0"/>
      <w:marTop w:val="0"/>
      <w:marBottom w:val="0"/>
      <w:divBdr>
        <w:top w:val="none" w:sz="0" w:space="0" w:color="auto"/>
        <w:left w:val="none" w:sz="0" w:space="0" w:color="auto"/>
        <w:bottom w:val="none" w:sz="0" w:space="0" w:color="auto"/>
        <w:right w:val="none" w:sz="0" w:space="0" w:color="auto"/>
      </w:divBdr>
    </w:div>
    <w:div w:id="475538872">
      <w:bodyDiv w:val="1"/>
      <w:marLeft w:val="0"/>
      <w:marRight w:val="0"/>
      <w:marTop w:val="0"/>
      <w:marBottom w:val="0"/>
      <w:divBdr>
        <w:top w:val="none" w:sz="0" w:space="0" w:color="auto"/>
        <w:left w:val="none" w:sz="0" w:space="0" w:color="auto"/>
        <w:bottom w:val="none" w:sz="0" w:space="0" w:color="auto"/>
        <w:right w:val="none" w:sz="0" w:space="0" w:color="auto"/>
      </w:divBdr>
    </w:div>
    <w:div w:id="536938408">
      <w:bodyDiv w:val="1"/>
      <w:marLeft w:val="0"/>
      <w:marRight w:val="0"/>
      <w:marTop w:val="0"/>
      <w:marBottom w:val="0"/>
      <w:divBdr>
        <w:top w:val="none" w:sz="0" w:space="0" w:color="auto"/>
        <w:left w:val="none" w:sz="0" w:space="0" w:color="auto"/>
        <w:bottom w:val="none" w:sz="0" w:space="0" w:color="auto"/>
        <w:right w:val="none" w:sz="0" w:space="0" w:color="auto"/>
      </w:divBdr>
    </w:div>
    <w:div w:id="562251102">
      <w:bodyDiv w:val="1"/>
      <w:marLeft w:val="0"/>
      <w:marRight w:val="0"/>
      <w:marTop w:val="0"/>
      <w:marBottom w:val="0"/>
      <w:divBdr>
        <w:top w:val="none" w:sz="0" w:space="0" w:color="auto"/>
        <w:left w:val="none" w:sz="0" w:space="0" w:color="auto"/>
        <w:bottom w:val="none" w:sz="0" w:space="0" w:color="auto"/>
        <w:right w:val="none" w:sz="0" w:space="0" w:color="auto"/>
      </w:divBdr>
    </w:div>
    <w:div w:id="569272412">
      <w:bodyDiv w:val="1"/>
      <w:marLeft w:val="0"/>
      <w:marRight w:val="0"/>
      <w:marTop w:val="0"/>
      <w:marBottom w:val="0"/>
      <w:divBdr>
        <w:top w:val="none" w:sz="0" w:space="0" w:color="auto"/>
        <w:left w:val="none" w:sz="0" w:space="0" w:color="auto"/>
        <w:bottom w:val="none" w:sz="0" w:space="0" w:color="auto"/>
        <w:right w:val="none" w:sz="0" w:space="0" w:color="auto"/>
      </w:divBdr>
    </w:div>
    <w:div w:id="622614070">
      <w:bodyDiv w:val="1"/>
      <w:marLeft w:val="0"/>
      <w:marRight w:val="0"/>
      <w:marTop w:val="0"/>
      <w:marBottom w:val="0"/>
      <w:divBdr>
        <w:top w:val="none" w:sz="0" w:space="0" w:color="auto"/>
        <w:left w:val="none" w:sz="0" w:space="0" w:color="auto"/>
        <w:bottom w:val="none" w:sz="0" w:space="0" w:color="auto"/>
        <w:right w:val="none" w:sz="0" w:space="0" w:color="auto"/>
      </w:divBdr>
    </w:div>
    <w:div w:id="648175274">
      <w:bodyDiv w:val="1"/>
      <w:marLeft w:val="0"/>
      <w:marRight w:val="0"/>
      <w:marTop w:val="0"/>
      <w:marBottom w:val="0"/>
      <w:divBdr>
        <w:top w:val="none" w:sz="0" w:space="0" w:color="auto"/>
        <w:left w:val="none" w:sz="0" w:space="0" w:color="auto"/>
        <w:bottom w:val="none" w:sz="0" w:space="0" w:color="auto"/>
        <w:right w:val="none" w:sz="0" w:space="0" w:color="auto"/>
      </w:divBdr>
    </w:div>
    <w:div w:id="737095760">
      <w:bodyDiv w:val="1"/>
      <w:marLeft w:val="0"/>
      <w:marRight w:val="0"/>
      <w:marTop w:val="0"/>
      <w:marBottom w:val="0"/>
      <w:divBdr>
        <w:top w:val="none" w:sz="0" w:space="0" w:color="auto"/>
        <w:left w:val="none" w:sz="0" w:space="0" w:color="auto"/>
        <w:bottom w:val="none" w:sz="0" w:space="0" w:color="auto"/>
        <w:right w:val="none" w:sz="0" w:space="0" w:color="auto"/>
      </w:divBdr>
    </w:div>
    <w:div w:id="770272644">
      <w:bodyDiv w:val="1"/>
      <w:marLeft w:val="0"/>
      <w:marRight w:val="0"/>
      <w:marTop w:val="0"/>
      <w:marBottom w:val="0"/>
      <w:divBdr>
        <w:top w:val="none" w:sz="0" w:space="0" w:color="auto"/>
        <w:left w:val="none" w:sz="0" w:space="0" w:color="auto"/>
        <w:bottom w:val="none" w:sz="0" w:space="0" w:color="auto"/>
        <w:right w:val="none" w:sz="0" w:space="0" w:color="auto"/>
      </w:divBdr>
      <w:divsChild>
        <w:div w:id="1448700012">
          <w:marLeft w:val="0"/>
          <w:marRight w:val="0"/>
          <w:marTop w:val="0"/>
          <w:marBottom w:val="0"/>
          <w:divBdr>
            <w:top w:val="none" w:sz="0" w:space="0" w:color="auto"/>
            <w:left w:val="none" w:sz="0" w:space="0" w:color="auto"/>
            <w:bottom w:val="none" w:sz="0" w:space="0" w:color="auto"/>
            <w:right w:val="none" w:sz="0" w:space="0" w:color="auto"/>
          </w:divBdr>
          <w:divsChild>
            <w:div w:id="9592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5154">
      <w:bodyDiv w:val="1"/>
      <w:marLeft w:val="0"/>
      <w:marRight w:val="0"/>
      <w:marTop w:val="0"/>
      <w:marBottom w:val="0"/>
      <w:divBdr>
        <w:top w:val="none" w:sz="0" w:space="0" w:color="auto"/>
        <w:left w:val="none" w:sz="0" w:space="0" w:color="auto"/>
        <w:bottom w:val="none" w:sz="0" w:space="0" w:color="auto"/>
        <w:right w:val="none" w:sz="0" w:space="0" w:color="auto"/>
      </w:divBdr>
    </w:div>
    <w:div w:id="816190415">
      <w:bodyDiv w:val="1"/>
      <w:marLeft w:val="0"/>
      <w:marRight w:val="0"/>
      <w:marTop w:val="0"/>
      <w:marBottom w:val="0"/>
      <w:divBdr>
        <w:top w:val="none" w:sz="0" w:space="0" w:color="auto"/>
        <w:left w:val="none" w:sz="0" w:space="0" w:color="auto"/>
        <w:bottom w:val="none" w:sz="0" w:space="0" w:color="auto"/>
        <w:right w:val="none" w:sz="0" w:space="0" w:color="auto"/>
      </w:divBdr>
    </w:div>
    <w:div w:id="884754616">
      <w:bodyDiv w:val="1"/>
      <w:marLeft w:val="0"/>
      <w:marRight w:val="0"/>
      <w:marTop w:val="0"/>
      <w:marBottom w:val="0"/>
      <w:divBdr>
        <w:top w:val="none" w:sz="0" w:space="0" w:color="auto"/>
        <w:left w:val="none" w:sz="0" w:space="0" w:color="auto"/>
        <w:bottom w:val="none" w:sz="0" w:space="0" w:color="auto"/>
        <w:right w:val="none" w:sz="0" w:space="0" w:color="auto"/>
      </w:divBdr>
    </w:div>
    <w:div w:id="886255936">
      <w:bodyDiv w:val="1"/>
      <w:marLeft w:val="0"/>
      <w:marRight w:val="0"/>
      <w:marTop w:val="0"/>
      <w:marBottom w:val="0"/>
      <w:divBdr>
        <w:top w:val="none" w:sz="0" w:space="0" w:color="auto"/>
        <w:left w:val="none" w:sz="0" w:space="0" w:color="auto"/>
        <w:bottom w:val="none" w:sz="0" w:space="0" w:color="auto"/>
        <w:right w:val="none" w:sz="0" w:space="0" w:color="auto"/>
      </w:divBdr>
    </w:div>
    <w:div w:id="889877005">
      <w:bodyDiv w:val="1"/>
      <w:marLeft w:val="0"/>
      <w:marRight w:val="0"/>
      <w:marTop w:val="0"/>
      <w:marBottom w:val="0"/>
      <w:divBdr>
        <w:top w:val="none" w:sz="0" w:space="0" w:color="auto"/>
        <w:left w:val="none" w:sz="0" w:space="0" w:color="auto"/>
        <w:bottom w:val="none" w:sz="0" w:space="0" w:color="auto"/>
        <w:right w:val="none" w:sz="0" w:space="0" w:color="auto"/>
      </w:divBdr>
    </w:div>
    <w:div w:id="894775200">
      <w:bodyDiv w:val="1"/>
      <w:marLeft w:val="0"/>
      <w:marRight w:val="0"/>
      <w:marTop w:val="0"/>
      <w:marBottom w:val="0"/>
      <w:divBdr>
        <w:top w:val="none" w:sz="0" w:space="0" w:color="auto"/>
        <w:left w:val="none" w:sz="0" w:space="0" w:color="auto"/>
        <w:bottom w:val="none" w:sz="0" w:space="0" w:color="auto"/>
        <w:right w:val="none" w:sz="0" w:space="0" w:color="auto"/>
      </w:divBdr>
    </w:div>
    <w:div w:id="902981452">
      <w:bodyDiv w:val="1"/>
      <w:marLeft w:val="0"/>
      <w:marRight w:val="0"/>
      <w:marTop w:val="0"/>
      <w:marBottom w:val="0"/>
      <w:divBdr>
        <w:top w:val="none" w:sz="0" w:space="0" w:color="auto"/>
        <w:left w:val="none" w:sz="0" w:space="0" w:color="auto"/>
        <w:bottom w:val="none" w:sz="0" w:space="0" w:color="auto"/>
        <w:right w:val="none" w:sz="0" w:space="0" w:color="auto"/>
      </w:divBdr>
    </w:div>
    <w:div w:id="921642349">
      <w:bodyDiv w:val="1"/>
      <w:marLeft w:val="0"/>
      <w:marRight w:val="0"/>
      <w:marTop w:val="0"/>
      <w:marBottom w:val="0"/>
      <w:divBdr>
        <w:top w:val="none" w:sz="0" w:space="0" w:color="auto"/>
        <w:left w:val="none" w:sz="0" w:space="0" w:color="auto"/>
        <w:bottom w:val="none" w:sz="0" w:space="0" w:color="auto"/>
        <w:right w:val="none" w:sz="0" w:space="0" w:color="auto"/>
      </w:divBdr>
    </w:div>
    <w:div w:id="958219438">
      <w:bodyDiv w:val="1"/>
      <w:marLeft w:val="0"/>
      <w:marRight w:val="0"/>
      <w:marTop w:val="0"/>
      <w:marBottom w:val="0"/>
      <w:divBdr>
        <w:top w:val="none" w:sz="0" w:space="0" w:color="auto"/>
        <w:left w:val="none" w:sz="0" w:space="0" w:color="auto"/>
        <w:bottom w:val="none" w:sz="0" w:space="0" w:color="auto"/>
        <w:right w:val="none" w:sz="0" w:space="0" w:color="auto"/>
      </w:divBdr>
    </w:div>
    <w:div w:id="987174054">
      <w:bodyDiv w:val="1"/>
      <w:marLeft w:val="0"/>
      <w:marRight w:val="0"/>
      <w:marTop w:val="0"/>
      <w:marBottom w:val="0"/>
      <w:divBdr>
        <w:top w:val="none" w:sz="0" w:space="0" w:color="auto"/>
        <w:left w:val="none" w:sz="0" w:space="0" w:color="auto"/>
        <w:bottom w:val="none" w:sz="0" w:space="0" w:color="auto"/>
        <w:right w:val="none" w:sz="0" w:space="0" w:color="auto"/>
      </w:divBdr>
    </w:div>
    <w:div w:id="992682852">
      <w:bodyDiv w:val="1"/>
      <w:marLeft w:val="0"/>
      <w:marRight w:val="0"/>
      <w:marTop w:val="0"/>
      <w:marBottom w:val="0"/>
      <w:divBdr>
        <w:top w:val="none" w:sz="0" w:space="0" w:color="auto"/>
        <w:left w:val="none" w:sz="0" w:space="0" w:color="auto"/>
        <w:bottom w:val="none" w:sz="0" w:space="0" w:color="auto"/>
        <w:right w:val="none" w:sz="0" w:space="0" w:color="auto"/>
      </w:divBdr>
    </w:div>
    <w:div w:id="1055081717">
      <w:bodyDiv w:val="1"/>
      <w:marLeft w:val="0"/>
      <w:marRight w:val="0"/>
      <w:marTop w:val="0"/>
      <w:marBottom w:val="0"/>
      <w:divBdr>
        <w:top w:val="none" w:sz="0" w:space="0" w:color="auto"/>
        <w:left w:val="none" w:sz="0" w:space="0" w:color="auto"/>
        <w:bottom w:val="none" w:sz="0" w:space="0" w:color="auto"/>
        <w:right w:val="none" w:sz="0" w:space="0" w:color="auto"/>
      </w:divBdr>
    </w:div>
    <w:div w:id="1060404824">
      <w:bodyDiv w:val="1"/>
      <w:marLeft w:val="0"/>
      <w:marRight w:val="0"/>
      <w:marTop w:val="0"/>
      <w:marBottom w:val="0"/>
      <w:divBdr>
        <w:top w:val="none" w:sz="0" w:space="0" w:color="auto"/>
        <w:left w:val="none" w:sz="0" w:space="0" w:color="auto"/>
        <w:bottom w:val="none" w:sz="0" w:space="0" w:color="auto"/>
        <w:right w:val="none" w:sz="0" w:space="0" w:color="auto"/>
      </w:divBdr>
    </w:div>
    <w:div w:id="1063525603">
      <w:bodyDiv w:val="1"/>
      <w:marLeft w:val="0"/>
      <w:marRight w:val="0"/>
      <w:marTop w:val="0"/>
      <w:marBottom w:val="0"/>
      <w:divBdr>
        <w:top w:val="none" w:sz="0" w:space="0" w:color="auto"/>
        <w:left w:val="none" w:sz="0" w:space="0" w:color="auto"/>
        <w:bottom w:val="none" w:sz="0" w:space="0" w:color="auto"/>
        <w:right w:val="none" w:sz="0" w:space="0" w:color="auto"/>
      </w:divBdr>
    </w:div>
    <w:div w:id="1080634180">
      <w:bodyDiv w:val="1"/>
      <w:marLeft w:val="0"/>
      <w:marRight w:val="0"/>
      <w:marTop w:val="0"/>
      <w:marBottom w:val="0"/>
      <w:divBdr>
        <w:top w:val="none" w:sz="0" w:space="0" w:color="auto"/>
        <w:left w:val="none" w:sz="0" w:space="0" w:color="auto"/>
        <w:bottom w:val="none" w:sz="0" w:space="0" w:color="auto"/>
        <w:right w:val="none" w:sz="0" w:space="0" w:color="auto"/>
      </w:divBdr>
    </w:div>
    <w:div w:id="1094470582">
      <w:bodyDiv w:val="1"/>
      <w:marLeft w:val="0"/>
      <w:marRight w:val="0"/>
      <w:marTop w:val="0"/>
      <w:marBottom w:val="0"/>
      <w:divBdr>
        <w:top w:val="none" w:sz="0" w:space="0" w:color="auto"/>
        <w:left w:val="none" w:sz="0" w:space="0" w:color="auto"/>
        <w:bottom w:val="none" w:sz="0" w:space="0" w:color="auto"/>
        <w:right w:val="none" w:sz="0" w:space="0" w:color="auto"/>
      </w:divBdr>
    </w:div>
    <w:div w:id="1100292550">
      <w:bodyDiv w:val="1"/>
      <w:marLeft w:val="0"/>
      <w:marRight w:val="0"/>
      <w:marTop w:val="0"/>
      <w:marBottom w:val="0"/>
      <w:divBdr>
        <w:top w:val="none" w:sz="0" w:space="0" w:color="auto"/>
        <w:left w:val="none" w:sz="0" w:space="0" w:color="auto"/>
        <w:bottom w:val="none" w:sz="0" w:space="0" w:color="auto"/>
        <w:right w:val="none" w:sz="0" w:space="0" w:color="auto"/>
      </w:divBdr>
    </w:div>
    <w:div w:id="1107889632">
      <w:bodyDiv w:val="1"/>
      <w:marLeft w:val="0"/>
      <w:marRight w:val="0"/>
      <w:marTop w:val="0"/>
      <w:marBottom w:val="0"/>
      <w:divBdr>
        <w:top w:val="none" w:sz="0" w:space="0" w:color="auto"/>
        <w:left w:val="none" w:sz="0" w:space="0" w:color="auto"/>
        <w:bottom w:val="none" w:sz="0" w:space="0" w:color="auto"/>
        <w:right w:val="none" w:sz="0" w:space="0" w:color="auto"/>
      </w:divBdr>
    </w:div>
    <w:div w:id="1108353197">
      <w:bodyDiv w:val="1"/>
      <w:marLeft w:val="0"/>
      <w:marRight w:val="0"/>
      <w:marTop w:val="0"/>
      <w:marBottom w:val="0"/>
      <w:divBdr>
        <w:top w:val="none" w:sz="0" w:space="0" w:color="auto"/>
        <w:left w:val="none" w:sz="0" w:space="0" w:color="auto"/>
        <w:bottom w:val="none" w:sz="0" w:space="0" w:color="auto"/>
        <w:right w:val="none" w:sz="0" w:space="0" w:color="auto"/>
      </w:divBdr>
    </w:div>
    <w:div w:id="1109547942">
      <w:bodyDiv w:val="1"/>
      <w:marLeft w:val="0"/>
      <w:marRight w:val="0"/>
      <w:marTop w:val="0"/>
      <w:marBottom w:val="0"/>
      <w:divBdr>
        <w:top w:val="none" w:sz="0" w:space="0" w:color="auto"/>
        <w:left w:val="none" w:sz="0" w:space="0" w:color="auto"/>
        <w:bottom w:val="none" w:sz="0" w:space="0" w:color="auto"/>
        <w:right w:val="none" w:sz="0" w:space="0" w:color="auto"/>
      </w:divBdr>
    </w:div>
    <w:div w:id="1120418505">
      <w:bodyDiv w:val="1"/>
      <w:marLeft w:val="0"/>
      <w:marRight w:val="0"/>
      <w:marTop w:val="0"/>
      <w:marBottom w:val="0"/>
      <w:divBdr>
        <w:top w:val="none" w:sz="0" w:space="0" w:color="auto"/>
        <w:left w:val="none" w:sz="0" w:space="0" w:color="auto"/>
        <w:bottom w:val="none" w:sz="0" w:space="0" w:color="auto"/>
        <w:right w:val="none" w:sz="0" w:space="0" w:color="auto"/>
      </w:divBdr>
      <w:divsChild>
        <w:div w:id="2039429272">
          <w:marLeft w:val="0"/>
          <w:marRight w:val="0"/>
          <w:marTop w:val="0"/>
          <w:marBottom w:val="0"/>
          <w:divBdr>
            <w:top w:val="none" w:sz="0" w:space="0" w:color="auto"/>
            <w:left w:val="none" w:sz="0" w:space="0" w:color="auto"/>
            <w:bottom w:val="none" w:sz="0" w:space="0" w:color="auto"/>
            <w:right w:val="none" w:sz="0" w:space="0" w:color="auto"/>
          </w:divBdr>
          <w:divsChild>
            <w:div w:id="98766862">
              <w:marLeft w:val="0"/>
              <w:marRight w:val="0"/>
              <w:marTop w:val="0"/>
              <w:marBottom w:val="0"/>
              <w:divBdr>
                <w:top w:val="none" w:sz="0" w:space="0" w:color="auto"/>
                <w:left w:val="none" w:sz="0" w:space="0" w:color="auto"/>
                <w:bottom w:val="none" w:sz="0" w:space="0" w:color="auto"/>
                <w:right w:val="none" w:sz="0" w:space="0" w:color="auto"/>
              </w:divBdr>
              <w:divsChild>
                <w:div w:id="533926850">
                  <w:marLeft w:val="0"/>
                  <w:marRight w:val="0"/>
                  <w:marTop w:val="0"/>
                  <w:marBottom w:val="0"/>
                  <w:divBdr>
                    <w:top w:val="none" w:sz="0" w:space="0" w:color="auto"/>
                    <w:left w:val="none" w:sz="0" w:space="0" w:color="auto"/>
                    <w:bottom w:val="none" w:sz="0" w:space="0" w:color="auto"/>
                    <w:right w:val="none" w:sz="0" w:space="0" w:color="auto"/>
                  </w:divBdr>
                  <w:divsChild>
                    <w:div w:id="106048946">
                      <w:marLeft w:val="0"/>
                      <w:marRight w:val="0"/>
                      <w:marTop w:val="0"/>
                      <w:marBottom w:val="0"/>
                      <w:divBdr>
                        <w:top w:val="none" w:sz="0" w:space="0" w:color="auto"/>
                        <w:left w:val="none" w:sz="0" w:space="0" w:color="auto"/>
                        <w:bottom w:val="none" w:sz="0" w:space="0" w:color="auto"/>
                        <w:right w:val="none" w:sz="0" w:space="0" w:color="auto"/>
                      </w:divBdr>
                    </w:div>
                    <w:div w:id="239220091">
                      <w:marLeft w:val="0"/>
                      <w:marRight w:val="0"/>
                      <w:marTop w:val="0"/>
                      <w:marBottom w:val="0"/>
                      <w:divBdr>
                        <w:top w:val="none" w:sz="0" w:space="0" w:color="auto"/>
                        <w:left w:val="none" w:sz="0" w:space="0" w:color="auto"/>
                        <w:bottom w:val="none" w:sz="0" w:space="0" w:color="auto"/>
                        <w:right w:val="none" w:sz="0" w:space="0" w:color="auto"/>
                      </w:divBdr>
                    </w:div>
                    <w:div w:id="269705585">
                      <w:marLeft w:val="0"/>
                      <w:marRight w:val="0"/>
                      <w:marTop w:val="0"/>
                      <w:marBottom w:val="0"/>
                      <w:divBdr>
                        <w:top w:val="none" w:sz="0" w:space="0" w:color="auto"/>
                        <w:left w:val="none" w:sz="0" w:space="0" w:color="auto"/>
                        <w:bottom w:val="none" w:sz="0" w:space="0" w:color="auto"/>
                        <w:right w:val="none" w:sz="0" w:space="0" w:color="auto"/>
                      </w:divBdr>
                    </w:div>
                    <w:div w:id="287666980">
                      <w:marLeft w:val="0"/>
                      <w:marRight w:val="0"/>
                      <w:marTop w:val="0"/>
                      <w:marBottom w:val="0"/>
                      <w:divBdr>
                        <w:top w:val="none" w:sz="0" w:space="0" w:color="auto"/>
                        <w:left w:val="none" w:sz="0" w:space="0" w:color="auto"/>
                        <w:bottom w:val="none" w:sz="0" w:space="0" w:color="auto"/>
                        <w:right w:val="none" w:sz="0" w:space="0" w:color="auto"/>
                      </w:divBdr>
                    </w:div>
                    <w:div w:id="331838625">
                      <w:marLeft w:val="0"/>
                      <w:marRight w:val="0"/>
                      <w:marTop w:val="0"/>
                      <w:marBottom w:val="0"/>
                      <w:divBdr>
                        <w:top w:val="none" w:sz="0" w:space="0" w:color="auto"/>
                        <w:left w:val="none" w:sz="0" w:space="0" w:color="auto"/>
                        <w:bottom w:val="none" w:sz="0" w:space="0" w:color="auto"/>
                        <w:right w:val="none" w:sz="0" w:space="0" w:color="auto"/>
                      </w:divBdr>
                    </w:div>
                    <w:div w:id="367222600">
                      <w:marLeft w:val="0"/>
                      <w:marRight w:val="0"/>
                      <w:marTop w:val="0"/>
                      <w:marBottom w:val="0"/>
                      <w:divBdr>
                        <w:top w:val="none" w:sz="0" w:space="0" w:color="auto"/>
                        <w:left w:val="none" w:sz="0" w:space="0" w:color="auto"/>
                        <w:bottom w:val="none" w:sz="0" w:space="0" w:color="auto"/>
                        <w:right w:val="none" w:sz="0" w:space="0" w:color="auto"/>
                      </w:divBdr>
                    </w:div>
                    <w:div w:id="406347815">
                      <w:marLeft w:val="0"/>
                      <w:marRight w:val="0"/>
                      <w:marTop w:val="0"/>
                      <w:marBottom w:val="0"/>
                      <w:divBdr>
                        <w:top w:val="none" w:sz="0" w:space="0" w:color="auto"/>
                        <w:left w:val="none" w:sz="0" w:space="0" w:color="auto"/>
                        <w:bottom w:val="none" w:sz="0" w:space="0" w:color="auto"/>
                        <w:right w:val="none" w:sz="0" w:space="0" w:color="auto"/>
                      </w:divBdr>
                    </w:div>
                    <w:div w:id="686757786">
                      <w:marLeft w:val="0"/>
                      <w:marRight w:val="0"/>
                      <w:marTop w:val="0"/>
                      <w:marBottom w:val="0"/>
                      <w:divBdr>
                        <w:top w:val="none" w:sz="0" w:space="0" w:color="auto"/>
                        <w:left w:val="none" w:sz="0" w:space="0" w:color="auto"/>
                        <w:bottom w:val="none" w:sz="0" w:space="0" w:color="auto"/>
                        <w:right w:val="none" w:sz="0" w:space="0" w:color="auto"/>
                      </w:divBdr>
                    </w:div>
                    <w:div w:id="811948371">
                      <w:marLeft w:val="0"/>
                      <w:marRight w:val="0"/>
                      <w:marTop w:val="0"/>
                      <w:marBottom w:val="0"/>
                      <w:divBdr>
                        <w:top w:val="none" w:sz="0" w:space="0" w:color="auto"/>
                        <w:left w:val="none" w:sz="0" w:space="0" w:color="auto"/>
                        <w:bottom w:val="none" w:sz="0" w:space="0" w:color="auto"/>
                        <w:right w:val="none" w:sz="0" w:space="0" w:color="auto"/>
                      </w:divBdr>
                    </w:div>
                    <w:div w:id="992219898">
                      <w:marLeft w:val="0"/>
                      <w:marRight w:val="0"/>
                      <w:marTop w:val="0"/>
                      <w:marBottom w:val="0"/>
                      <w:divBdr>
                        <w:top w:val="none" w:sz="0" w:space="0" w:color="auto"/>
                        <w:left w:val="none" w:sz="0" w:space="0" w:color="auto"/>
                        <w:bottom w:val="none" w:sz="0" w:space="0" w:color="auto"/>
                        <w:right w:val="none" w:sz="0" w:space="0" w:color="auto"/>
                      </w:divBdr>
                    </w:div>
                    <w:div w:id="1044868915">
                      <w:marLeft w:val="0"/>
                      <w:marRight w:val="0"/>
                      <w:marTop w:val="0"/>
                      <w:marBottom w:val="0"/>
                      <w:divBdr>
                        <w:top w:val="none" w:sz="0" w:space="0" w:color="auto"/>
                        <w:left w:val="none" w:sz="0" w:space="0" w:color="auto"/>
                        <w:bottom w:val="none" w:sz="0" w:space="0" w:color="auto"/>
                        <w:right w:val="none" w:sz="0" w:space="0" w:color="auto"/>
                      </w:divBdr>
                    </w:div>
                    <w:div w:id="1048840462">
                      <w:marLeft w:val="0"/>
                      <w:marRight w:val="0"/>
                      <w:marTop w:val="0"/>
                      <w:marBottom w:val="0"/>
                      <w:divBdr>
                        <w:top w:val="none" w:sz="0" w:space="0" w:color="auto"/>
                        <w:left w:val="none" w:sz="0" w:space="0" w:color="auto"/>
                        <w:bottom w:val="none" w:sz="0" w:space="0" w:color="auto"/>
                        <w:right w:val="none" w:sz="0" w:space="0" w:color="auto"/>
                      </w:divBdr>
                    </w:div>
                    <w:div w:id="1251621362">
                      <w:marLeft w:val="0"/>
                      <w:marRight w:val="0"/>
                      <w:marTop w:val="0"/>
                      <w:marBottom w:val="0"/>
                      <w:divBdr>
                        <w:top w:val="none" w:sz="0" w:space="0" w:color="auto"/>
                        <w:left w:val="none" w:sz="0" w:space="0" w:color="auto"/>
                        <w:bottom w:val="none" w:sz="0" w:space="0" w:color="auto"/>
                        <w:right w:val="none" w:sz="0" w:space="0" w:color="auto"/>
                      </w:divBdr>
                    </w:div>
                    <w:div w:id="1269387641">
                      <w:marLeft w:val="0"/>
                      <w:marRight w:val="0"/>
                      <w:marTop w:val="0"/>
                      <w:marBottom w:val="0"/>
                      <w:divBdr>
                        <w:top w:val="none" w:sz="0" w:space="0" w:color="auto"/>
                        <w:left w:val="none" w:sz="0" w:space="0" w:color="auto"/>
                        <w:bottom w:val="none" w:sz="0" w:space="0" w:color="auto"/>
                        <w:right w:val="none" w:sz="0" w:space="0" w:color="auto"/>
                      </w:divBdr>
                    </w:div>
                    <w:div w:id="1425228508">
                      <w:marLeft w:val="0"/>
                      <w:marRight w:val="0"/>
                      <w:marTop w:val="0"/>
                      <w:marBottom w:val="0"/>
                      <w:divBdr>
                        <w:top w:val="none" w:sz="0" w:space="0" w:color="auto"/>
                        <w:left w:val="none" w:sz="0" w:space="0" w:color="auto"/>
                        <w:bottom w:val="none" w:sz="0" w:space="0" w:color="auto"/>
                        <w:right w:val="none" w:sz="0" w:space="0" w:color="auto"/>
                      </w:divBdr>
                    </w:div>
                    <w:div w:id="1588731077">
                      <w:marLeft w:val="0"/>
                      <w:marRight w:val="0"/>
                      <w:marTop w:val="0"/>
                      <w:marBottom w:val="0"/>
                      <w:divBdr>
                        <w:top w:val="none" w:sz="0" w:space="0" w:color="auto"/>
                        <w:left w:val="none" w:sz="0" w:space="0" w:color="auto"/>
                        <w:bottom w:val="none" w:sz="0" w:space="0" w:color="auto"/>
                        <w:right w:val="none" w:sz="0" w:space="0" w:color="auto"/>
                      </w:divBdr>
                    </w:div>
                    <w:div w:id="1651709420">
                      <w:marLeft w:val="0"/>
                      <w:marRight w:val="0"/>
                      <w:marTop w:val="0"/>
                      <w:marBottom w:val="0"/>
                      <w:divBdr>
                        <w:top w:val="none" w:sz="0" w:space="0" w:color="auto"/>
                        <w:left w:val="none" w:sz="0" w:space="0" w:color="auto"/>
                        <w:bottom w:val="none" w:sz="0" w:space="0" w:color="auto"/>
                        <w:right w:val="none" w:sz="0" w:space="0" w:color="auto"/>
                      </w:divBdr>
                    </w:div>
                    <w:div w:id="1702433833">
                      <w:marLeft w:val="0"/>
                      <w:marRight w:val="0"/>
                      <w:marTop w:val="0"/>
                      <w:marBottom w:val="0"/>
                      <w:divBdr>
                        <w:top w:val="none" w:sz="0" w:space="0" w:color="auto"/>
                        <w:left w:val="none" w:sz="0" w:space="0" w:color="auto"/>
                        <w:bottom w:val="none" w:sz="0" w:space="0" w:color="auto"/>
                        <w:right w:val="none" w:sz="0" w:space="0" w:color="auto"/>
                      </w:divBdr>
                    </w:div>
                    <w:div w:id="1985350834">
                      <w:marLeft w:val="0"/>
                      <w:marRight w:val="0"/>
                      <w:marTop w:val="0"/>
                      <w:marBottom w:val="0"/>
                      <w:divBdr>
                        <w:top w:val="none" w:sz="0" w:space="0" w:color="auto"/>
                        <w:left w:val="none" w:sz="0" w:space="0" w:color="auto"/>
                        <w:bottom w:val="none" w:sz="0" w:space="0" w:color="auto"/>
                        <w:right w:val="none" w:sz="0" w:space="0" w:color="auto"/>
                      </w:divBdr>
                    </w:div>
                    <w:div w:id="2027555903">
                      <w:marLeft w:val="0"/>
                      <w:marRight w:val="0"/>
                      <w:marTop w:val="0"/>
                      <w:marBottom w:val="0"/>
                      <w:divBdr>
                        <w:top w:val="none" w:sz="0" w:space="0" w:color="auto"/>
                        <w:left w:val="none" w:sz="0" w:space="0" w:color="auto"/>
                        <w:bottom w:val="none" w:sz="0" w:space="0" w:color="auto"/>
                        <w:right w:val="none" w:sz="0" w:space="0" w:color="auto"/>
                      </w:divBdr>
                    </w:div>
                    <w:div w:id="2043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07587">
      <w:bodyDiv w:val="1"/>
      <w:marLeft w:val="0"/>
      <w:marRight w:val="0"/>
      <w:marTop w:val="0"/>
      <w:marBottom w:val="0"/>
      <w:divBdr>
        <w:top w:val="none" w:sz="0" w:space="0" w:color="auto"/>
        <w:left w:val="none" w:sz="0" w:space="0" w:color="auto"/>
        <w:bottom w:val="none" w:sz="0" w:space="0" w:color="auto"/>
        <w:right w:val="none" w:sz="0" w:space="0" w:color="auto"/>
      </w:divBdr>
    </w:div>
    <w:div w:id="1125781115">
      <w:bodyDiv w:val="1"/>
      <w:marLeft w:val="0"/>
      <w:marRight w:val="0"/>
      <w:marTop w:val="0"/>
      <w:marBottom w:val="0"/>
      <w:divBdr>
        <w:top w:val="none" w:sz="0" w:space="0" w:color="auto"/>
        <w:left w:val="none" w:sz="0" w:space="0" w:color="auto"/>
        <w:bottom w:val="none" w:sz="0" w:space="0" w:color="auto"/>
        <w:right w:val="none" w:sz="0" w:space="0" w:color="auto"/>
      </w:divBdr>
    </w:div>
    <w:div w:id="1132477863">
      <w:bodyDiv w:val="1"/>
      <w:marLeft w:val="0"/>
      <w:marRight w:val="0"/>
      <w:marTop w:val="0"/>
      <w:marBottom w:val="0"/>
      <w:divBdr>
        <w:top w:val="none" w:sz="0" w:space="0" w:color="auto"/>
        <w:left w:val="none" w:sz="0" w:space="0" w:color="auto"/>
        <w:bottom w:val="none" w:sz="0" w:space="0" w:color="auto"/>
        <w:right w:val="none" w:sz="0" w:space="0" w:color="auto"/>
      </w:divBdr>
    </w:div>
    <w:div w:id="1148788399">
      <w:bodyDiv w:val="1"/>
      <w:marLeft w:val="0"/>
      <w:marRight w:val="0"/>
      <w:marTop w:val="0"/>
      <w:marBottom w:val="0"/>
      <w:divBdr>
        <w:top w:val="none" w:sz="0" w:space="0" w:color="auto"/>
        <w:left w:val="none" w:sz="0" w:space="0" w:color="auto"/>
        <w:bottom w:val="none" w:sz="0" w:space="0" w:color="auto"/>
        <w:right w:val="none" w:sz="0" w:space="0" w:color="auto"/>
      </w:divBdr>
    </w:div>
    <w:div w:id="1174030062">
      <w:bodyDiv w:val="1"/>
      <w:marLeft w:val="0"/>
      <w:marRight w:val="0"/>
      <w:marTop w:val="0"/>
      <w:marBottom w:val="0"/>
      <w:divBdr>
        <w:top w:val="none" w:sz="0" w:space="0" w:color="auto"/>
        <w:left w:val="none" w:sz="0" w:space="0" w:color="auto"/>
        <w:bottom w:val="none" w:sz="0" w:space="0" w:color="auto"/>
        <w:right w:val="none" w:sz="0" w:space="0" w:color="auto"/>
      </w:divBdr>
    </w:div>
    <w:div w:id="1183593993">
      <w:bodyDiv w:val="1"/>
      <w:marLeft w:val="0"/>
      <w:marRight w:val="0"/>
      <w:marTop w:val="0"/>
      <w:marBottom w:val="0"/>
      <w:divBdr>
        <w:top w:val="none" w:sz="0" w:space="0" w:color="auto"/>
        <w:left w:val="none" w:sz="0" w:space="0" w:color="auto"/>
        <w:bottom w:val="none" w:sz="0" w:space="0" w:color="auto"/>
        <w:right w:val="none" w:sz="0" w:space="0" w:color="auto"/>
      </w:divBdr>
    </w:div>
    <w:div w:id="1192189896">
      <w:bodyDiv w:val="1"/>
      <w:marLeft w:val="0"/>
      <w:marRight w:val="0"/>
      <w:marTop w:val="0"/>
      <w:marBottom w:val="0"/>
      <w:divBdr>
        <w:top w:val="none" w:sz="0" w:space="0" w:color="auto"/>
        <w:left w:val="none" w:sz="0" w:space="0" w:color="auto"/>
        <w:bottom w:val="none" w:sz="0" w:space="0" w:color="auto"/>
        <w:right w:val="none" w:sz="0" w:space="0" w:color="auto"/>
      </w:divBdr>
      <w:divsChild>
        <w:div w:id="1648703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593596">
      <w:bodyDiv w:val="1"/>
      <w:marLeft w:val="0"/>
      <w:marRight w:val="0"/>
      <w:marTop w:val="0"/>
      <w:marBottom w:val="0"/>
      <w:divBdr>
        <w:top w:val="none" w:sz="0" w:space="0" w:color="auto"/>
        <w:left w:val="none" w:sz="0" w:space="0" w:color="auto"/>
        <w:bottom w:val="none" w:sz="0" w:space="0" w:color="auto"/>
        <w:right w:val="none" w:sz="0" w:space="0" w:color="auto"/>
      </w:divBdr>
    </w:div>
    <w:div w:id="1227686778">
      <w:bodyDiv w:val="1"/>
      <w:marLeft w:val="0"/>
      <w:marRight w:val="0"/>
      <w:marTop w:val="0"/>
      <w:marBottom w:val="0"/>
      <w:divBdr>
        <w:top w:val="none" w:sz="0" w:space="0" w:color="auto"/>
        <w:left w:val="none" w:sz="0" w:space="0" w:color="auto"/>
        <w:bottom w:val="none" w:sz="0" w:space="0" w:color="auto"/>
        <w:right w:val="none" w:sz="0" w:space="0" w:color="auto"/>
      </w:divBdr>
    </w:div>
    <w:div w:id="1234656982">
      <w:bodyDiv w:val="1"/>
      <w:marLeft w:val="0"/>
      <w:marRight w:val="0"/>
      <w:marTop w:val="0"/>
      <w:marBottom w:val="0"/>
      <w:divBdr>
        <w:top w:val="none" w:sz="0" w:space="0" w:color="auto"/>
        <w:left w:val="none" w:sz="0" w:space="0" w:color="auto"/>
        <w:bottom w:val="none" w:sz="0" w:space="0" w:color="auto"/>
        <w:right w:val="none" w:sz="0" w:space="0" w:color="auto"/>
      </w:divBdr>
    </w:div>
    <w:div w:id="1305967724">
      <w:bodyDiv w:val="1"/>
      <w:marLeft w:val="0"/>
      <w:marRight w:val="0"/>
      <w:marTop w:val="0"/>
      <w:marBottom w:val="0"/>
      <w:divBdr>
        <w:top w:val="none" w:sz="0" w:space="0" w:color="auto"/>
        <w:left w:val="none" w:sz="0" w:space="0" w:color="auto"/>
        <w:bottom w:val="none" w:sz="0" w:space="0" w:color="auto"/>
        <w:right w:val="none" w:sz="0" w:space="0" w:color="auto"/>
      </w:divBdr>
    </w:div>
    <w:div w:id="1324701198">
      <w:bodyDiv w:val="1"/>
      <w:marLeft w:val="0"/>
      <w:marRight w:val="0"/>
      <w:marTop w:val="0"/>
      <w:marBottom w:val="0"/>
      <w:divBdr>
        <w:top w:val="none" w:sz="0" w:space="0" w:color="auto"/>
        <w:left w:val="none" w:sz="0" w:space="0" w:color="auto"/>
        <w:bottom w:val="none" w:sz="0" w:space="0" w:color="auto"/>
        <w:right w:val="none" w:sz="0" w:space="0" w:color="auto"/>
      </w:divBdr>
    </w:div>
    <w:div w:id="1397631032">
      <w:bodyDiv w:val="1"/>
      <w:marLeft w:val="0"/>
      <w:marRight w:val="0"/>
      <w:marTop w:val="0"/>
      <w:marBottom w:val="0"/>
      <w:divBdr>
        <w:top w:val="none" w:sz="0" w:space="0" w:color="auto"/>
        <w:left w:val="none" w:sz="0" w:space="0" w:color="auto"/>
        <w:bottom w:val="none" w:sz="0" w:space="0" w:color="auto"/>
        <w:right w:val="none" w:sz="0" w:space="0" w:color="auto"/>
      </w:divBdr>
    </w:div>
    <w:div w:id="1400515872">
      <w:bodyDiv w:val="1"/>
      <w:marLeft w:val="0"/>
      <w:marRight w:val="0"/>
      <w:marTop w:val="0"/>
      <w:marBottom w:val="0"/>
      <w:divBdr>
        <w:top w:val="none" w:sz="0" w:space="0" w:color="auto"/>
        <w:left w:val="none" w:sz="0" w:space="0" w:color="auto"/>
        <w:bottom w:val="none" w:sz="0" w:space="0" w:color="auto"/>
        <w:right w:val="none" w:sz="0" w:space="0" w:color="auto"/>
      </w:divBdr>
    </w:div>
    <w:div w:id="1414087354">
      <w:bodyDiv w:val="1"/>
      <w:marLeft w:val="0"/>
      <w:marRight w:val="0"/>
      <w:marTop w:val="0"/>
      <w:marBottom w:val="0"/>
      <w:divBdr>
        <w:top w:val="none" w:sz="0" w:space="0" w:color="auto"/>
        <w:left w:val="none" w:sz="0" w:space="0" w:color="auto"/>
        <w:bottom w:val="none" w:sz="0" w:space="0" w:color="auto"/>
        <w:right w:val="none" w:sz="0" w:space="0" w:color="auto"/>
      </w:divBdr>
    </w:div>
    <w:div w:id="1442532760">
      <w:bodyDiv w:val="1"/>
      <w:marLeft w:val="0"/>
      <w:marRight w:val="0"/>
      <w:marTop w:val="0"/>
      <w:marBottom w:val="0"/>
      <w:divBdr>
        <w:top w:val="none" w:sz="0" w:space="0" w:color="auto"/>
        <w:left w:val="none" w:sz="0" w:space="0" w:color="auto"/>
        <w:bottom w:val="none" w:sz="0" w:space="0" w:color="auto"/>
        <w:right w:val="none" w:sz="0" w:space="0" w:color="auto"/>
      </w:divBdr>
    </w:div>
    <w:div w:id="1442719694">
      <w:bodyDiv w:val="1"/>
      <w:marLeft w:val="0"/>
      <w:marRight w:val="0"/>
      <w:marTop w:val="0"/>
      <w:marBottom w:val="0"/>
      <w:divBdr>
        <w:top w:val="none" w:sz="0" w:space="0" w:color="auto"/>
        <w:left w:val="none" w:sz="0" w:space="0" w:color="auto"/>
        <w:bottom w:val="none" w:sz="0" w:space="0" w:color="auto"/>
        <w:right w:val="none" w:sz="0" w:space="0" w:color="auto"/>
      </w:divBdr>
    </w:div>
    <w:div w:id="1471707722">
      <w:bodyDiv w:val="1"/>
      <w:marLeft w:val="0"/>
      <w:marRight w:val="0"/>
      <w:marTop w:val="0"/>
      <w:marBottom w:val="0"/>
      <w:divBdr>
        <w:top w:val="none" w:sz="0" w:space="0" w:color="auto"/>
        <w:left w:val="none" w:sz="0" w:space="0" w:color="auto"/>
        <w:bottom w:val="none" w:sz="0" w:space="0" w:color="auto"/>
        <w:right w:val="none" w:sz="0" w:space="0" w:color="auto"/>
      </w:divBdr>
    </w:div>
    <w:div w:id="1473670796">
      <w:bodyDiv w:val="1"/>
      <w:marLeft w:val="0"/>
      <w:marRight w:val="0"/>
      <w:marTop w:val="0"/>
      <w:marBottom w:val="0"/>
      <w:divBdr>
        <w:top w:val="none" w:sz="0" w:space="0" w:color="auto"/>
        <w:left w:val="none" w:sz="0" w:space="0" w:color="auto"/>
        <w:bottom w:val="none" w:sz="0" w:space="0" w:color="auto"/>
        <w:right w:val="none" w:sz="0" w:space="0" w:color="auto"/>
      </w:divBdr>
    </w:div>
    <w:div w:id="1525095494">
      <w:bodyDiv w:val="1"/>
      <w:marLeft w:val="0"/>
      <w:marRight w:val="0"/>
      <w:marTop w:val="0"/>
      <w:marBottom w:val="0"/>
      <w:divBdr>
        <w:top w:val="none" w:sz="0" w:space="0" w:color="auto"/>
        <w:left w:val="none" w:sz="0" w:space="0" w:color="auto"/>
        <w:bottom w:val="none" w:sz="0" w:space="0" w:color="auto"/>
        <w:right w:val="none" w:sz="0" w:space="0" w:color="auto"/>
      </w:divBdr>
    </w:div>
    <w:div w:id="1533373543">
      <w:bodyDiv w:val="1"/>
      <w:marLeft w:val="0"/>
      <w:marRight w:val="0"/>
      <w:marTop w:val="0"/>
      <w:marBottom w:val="0"/>
      <w:divBdr>
        <w:top w:val="none" w:sz="0" w:space="0" w:color="auto"/>
        <w:left w:val="none" w:sz="0" w:space="0" w:color="auto"/>
        <w:bottom w:val="none" w:sz="0" w:space="0" w:color="auto"/>
        <w:right w:val="none" w:sz="0" w:space="0" w:color="auto"/>
      </w:divBdr>
    </w:div>
    <w:div w:id="1537700470">
      <w:bodyDiv w:val="1"/>
      <w:marLeft w:val="0"/>
      <w:marRight w:val="0"/>
      <w:marTop w:val="0"/>
      <w:marBottom w:val="0"/>
      <w:divBdr>
        <w:top w:val="none" w:sz="0" w:space="0" w:color="auto"/>
        <w:left w:val="none" w:sz="0" w:space="0" w:color="auto"/>
        <w:bottom w:val="none" w:sz="0" w:space="0" w:color="auto"/>
        <w:right w:val="none" w:sz="0" w:space="0" w:color="auto"/>
      </w:divBdr>
    </w:div>
    <w:div w:id="1551725175">
      <w:bodyDiv w:val="1"/>
      <w:marLeft w:val="0"/>
      <w:marRight w:val="0"/>
      <w:marTop w:val="0"/>
      <w:marBottom w:val="0"/>
      <w:divBdr>
        <w:top w:val="none" w:sz="0" w:space="0" w:color="auto"/>
        <w:left w:val="none" w:sz="0" w:space="0" w:color="auto"/>
        <w:bottom w:val="none" w:sz="0" w:space="0" w:color="auto"/>
        <w:right w:val="none" w:sz="0" w:space="0" w:color="auto"/>
      </w:divBdr>
    </w:div>
    <w:div w:id="1554200026">
      <w:bodyDiv w:val="1"/>
      <w:marLeft w:val="0"/>
      <w:marRight w:val="0"/>
      <w:marTop w:val="0"/>
      <w:marBottom w:val="0"/>
      <w:divBdr>
        <w:top w:val="none" w:sz="0" w:space="0" w:color="auto"/>
        <w:left w:val="none" w:sz="0" w:space="0" w:color="auto"/>
        <w:bottom w:val="none" w:sz="0" w:space="0" w:color="auto"/>
        <w:right w:val="none" w:sz="0" w:space="0" w:color="auto"/>
      </w:divBdr>
    </w:div>
    <w:div w:id="1574466068">
      <w:bodyDiv w:val="1"/>
      <w:marLeft w:val="0"/>
      <w:marRight w:val="0"/>
      <w:marTop w:val="0"/>
      <w:marBottom w:val="0"/>
      <w:divBdr>
        <w:top w:val="none" w:sz="0" w:space="0" w:color="auto"/>
        <w:left w:val="none" w:sz="0" w:space="0" w:color="auto"/>
        <w:bottom w:val="none" w:sz="0" w:space="0" w:color="auto"/>
        <w:right w:val="none" w:sz="0" w:space="0" w:color="auto"/>
      </w:divBdr>
    </w:div>
    <w:div w:id="1580019642">
      <w:bodyDiv w:val="1"/>
      <w:marLeft w:val="0"/>
      <w:marRight w:val="0"/>
      <w:marTop w:val="0"/>
      <w:marBottom w:val="0"/>
      <w:divBdr>
        <w:top w:val="none" w:sz="0" w:space="0" w:color="auto"/>
        <w:left w:val="none" w:sz="0" w:space="0" w:color="auto"/>
        <w:bottom w:val="none" w:sz="0" w:space="0" w:color="auto"/>
        <w:right w:val="none" w:sz="0" w:space="0" w:color="auto"/>
      </w:divBdr>
    </w:div>
    <w:div w:id="1637250445">
      <w:bodyDiv w:val="1"/>
      <w:marLeft w:val="0"/>
      <w:marRight w:val="0"/>
      <w:marTop w:val="0"/>
      <w:marBottom w:val="0"/>
      <w:divBdr>
        <w:top w:val="none" w:sz="0" w:space="0" w:color="auto"/>
        <w:left w:val="none" w:sz="0" w:space="0" w:color="auto"/>
        <w:bottom w:val="none" w:sz="0" w:space="0" w:color="auto"/>
        <w:right w:val="none" w:sz="0" w:space="0" w:color="auto"/>
      </w:divBdr>
    </w:div>
    <w:div w:id="1640263218">
      <w:bodyDiv w:val="1"/>
      <w:marLeft w:val="0"/>
      <w:marRight w:val="0"/>
      <w:marTop w:val="0"/>
      <w:marBottom w:val="0"/>
      <w:divBdr>
        <w:top w:val="none" w:sz="0" w:space="0" w:color="auto"/>
        <w:left w:val="none" w:sz="0" w:space="0" w:color="auto"/>
        <w:bottom w:val="none" w:sz="0" w:space="0" w:color="auto"/>
        <w:right w:val="none" w:sz="0" w:space="0" w:color="auto"/>
      </w:divBdr>
    </w:div>
    <w:div w:id="1678532595">
      <w:bodyDiv w:val="1"/>
      <w:marLeft w:val="0"/>
      <w:marRight w:val="0"/>
      <w:marTop w:val="0"/>
      <w:marBottom w:val="0"/>
      <w:divBdr>
        <w:top w:val="none" w:sz="0" w:space="0" w:color="auto"/>
        <w:left w:val="none" w:sz="0" w:space="0" w:color="auto"/>
        <w:bottom w:val="none" w:sz="0" w:space="0" w:color="auto"/>
        <w:right w:val="none" w:sz="0" w:space="0" w:color="auto"/>
      </w:divBdr>
    </w:div>
    <w:div w:id="1692536852">
      <w:bodyDiv w:val="1"/>
      <w:marLeft w:val="0"/>
      <w:marRight w:val="0"/>
      <w:marTop w:val="0"/>
      <w:marBottom w:val="0"/>
      <w:divBdr>
        <w:top w:val="none" w:sz="0" w:space="0" w:color="auto"/>
        <w:left w:val="none" w:sz="0" w:space="0" w:color="auto"/>
        <w:bottom w:val="none" w:sz="0" w:space="0" w:color="auto"/>
        <w:right w:val="none" w:sz="0" w:space="0" w:color="auto"/>
      </w:divBdr>
    </w:div>
    <w:div w:id="1736859128">
      <w:bodyDiv w:val="1"/>
      <w:marLeft w:val="0"/>
      <w:marRight w:val="0"/>
      <w:marTop w:val="0"/>
      <w:marBottom w:val="0"/>
      <w:divBdr>
        <w:top w:val="none" w:sz="0" w:space="0" w:color="auto"/>
        <w:left w:val="none" w:sz="0" w:space="0" w:color="auto"/>
        <w:bottom w:val="none" w:sz="0" w:space="0" w:color="auto"/>
        <w:right w:val="none" w:sz="0" w:space="0" w:color="auto"/>
      </w:divBdr>
    </w:div>
    <w:div w:id="1887402936">
      <w:bodyDiv w:val="1"/>
      <w:marLeft w:val="0"/>
      <w:marRight w:val="0"/>
      <w:marTop w:val="0"/>
      <w:marBottom w:val="0"/>
      <w:divBdr>
        <w:top w:val="none" w:sz="0" w:space="0" w:color="auto"/>
        <w:left w:val="none" w:sz="0" w:space="0" w:color="auto"/>
        <w:bottom w:val="none" w:sz="0" w:space="0" w:color="auto"/>
        <w:right w:val="none" w:sz="0" w:space="0" w:color="auto"/>
      </w:divBdr>
    </w:div>
    <w:div w:id="1917859247">
      <w:bodyDiv w:val="1"/>
      <w:marLeft w:val="0"/>
      <w:marRight w:val="0"/>
      <w:marTop w:val="0"/>
      <w:marBottom w:val="0"/>
      <w:divBdr>
        <w:top w:val="none" w:sz="0" w:space="0" w:color="auto"/>
        <w:left w:val="none" w:sz="0" w:space="0" w:color="auto"/>
        <w:bottom w:val="none" w:sz="0" w:space="0" w:color="auto"/>
        <w:right w:val="none" w:sz="0" w:space="0" w:color="auto"/>
      </w:divBdr>
    </w:div>
    <w:div w:id="1958753313">
      <w:bodyDiv w:val="1"/>
      <w:marLeft w:val="0"/>
      <w:marRight w:val="0"/>
      <w:marTop w:val="0"/>
      <w:marBottom w:val="0"/>
      <w:divBdr>
        <w:top w:val="none" w:sz="0" w:space="0" w:color="auto"/>
        <w:left w:val="none" w:sz="0" w:space="0" w:color="auto"/>
        <w:bottom w:val="none" w:sz="0" w:space="0" w:color="auto"/>
        <w:right w:val="none" w:sz="0" w:space="0" w:color="auto"/>
      </w:divBdr>
    </w:div>
    <w:div w:id="2021809915">
      <w:bodyDiv w:val="1"/>
      <w:marLeft w:val="0"/>
      <w:marRight w:val="0"/>
      <w:marTop w:val="0"/>
      <w:marBottom w:val="0"/>
      <w:divBdr>
        <w:top w:val="none" w:sz="0" w:space="0" w:color="auto"/>
        <w:left w:val="none" w:sz="0" w:space="0" w:color="auto"/>
        <w:bottom w:val="none" w:sz="0" w:space="0" w:color="auto"/>
        <w:right w:val="none" w:sz="0" w:space="0" w:color="auto"/>
      </w:divBdr>
    </w:div>
    <w:div w:id="2023512369">
      <w:bodyDiv w:val="1"/>
      <w:marLeft w:val="0"/>
      <w:marRight w:val="0"/>
      <w:marTop w:val="0"/>
      <w:marBottom w:val="0"/>
      <w:divBdr>
        <w:top w:val="none" w:sz="0" w:space="0" w:color="auto"/>
        <w:left w:val="none" w:sz="0" w:space="0" w:color="auto"/>
        <w:bottom w:val="none" w:sz="0" w:space="0" w:color="auto"/>
        <w:right w:val="none" w:sz="0" w:space="0" w:color="auto"/>
      </w:divBdr>
    </w:div>
    <w:div w:id="2051373248">
      <w:bodyDiv w:val="1"/>
      <w:marLeft w:val="0"/>
      <w:marRight w:val="0"/>
      <w:marTop w:val="0"/>
      <w:marBottom w:val="0"/>
      <w:divBdr>
        <w:top w:val="none" w:sz="0" w:space="0" w:color="auto"/>
        <w:left w:val="none" w:sz="0" w:space="0" w:color="auto"/>
        <w:bottom w:val="none" w:sz="0" w:space="0" w:color="auto"/>
        <w:right w:val="none" w:sz="0" w:space="0" w:color="auto"/>
      </w:divBdr>
    </w:div>
    <w:div w:id="2077430411">
      <w:bodyDiv w:val="1"/>
      <w:marLeft w:val="0"/>
      <w:marRight w:val="0"/>
      <w:marTop w:val="0"/>
      <w:marBottom w:val="0"/>
      <w:divBdr>
        <w:top w:val="none" w:sz="0" w:space="0" w:color="auto"/>
        <w:left w:val="none" w:sz="0" w:space="0" w:color="auto"/>
        <w:bottom w:val="none" w:sz="0" w:space="0" w:color="auto"/>
        <w:right w:val="none" w:sz="0" w:space="0" w:color="auto"/>
      </w:divBdr>
    </w:div>
    <w:div w:id="211794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ootsontheweb.com/lectionary/2023/127-september-october-2023-a/proper-23"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loveamelia.org.uk" TargetMode="External"/><Relationship Id="rId7" Type="http://schemas.openxmlformats.org/officeDocument/2006/relationships/endnotes" Target="endnotes.xml"/><Relationship Id="rId12" Type="http://schemas.openxmlformats.org/officeDocument/2006/relationships/hyperlink" Target="https://www.rootsontheweb.com/lectionary/2023/127-september-october-2023-a/proper-22"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otsontheweb.com/lectionary/2023/127-september-october-2023-a/proper-2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otsontheweb.com/lectionary/2023/127-september-october-2023-a/proper-25"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ootsontheweb.com/lectionary/2023/127-september-october-2023-a/proper-24"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And%20Helen\AppData\Local\Microsoft\Windows\Temporary%20Internet%20Files\Content.IE5\NXG3O3FT\News%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3E4E-CFB4-4A3B-B5C8-A5748CE8C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 2012</Template>
  <TotalTime>2</TotalTime>
  <Pages>10</Pages>
  <Words>1250</Words>
  <Characters>7130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News</vt:lpstr>
    </vt:vector>
  </TitlesOfParts>
  <Company>City Hospitals Sunderland</Company>
  <LinksUpToDate>false</LinksUpToDate>
  <CharactersWithSpaces>8364</CharactersWithSpaces>
  <SharedDoc>false</SharedDoc>
  <HLinks>
    <vt:vector size="12" baseType="variant">
      <vt:variant>
        <vt:i4>7536642</vt:i4>
      </vt:variant>
      <vt:variant>
        <vt:i4>9</vt:i4>
      </vt:variant>
      <vt:variant>
        <vt:i4>0</vt:i4>
      </vt:variant>
      <vt:variant>
        <vt:i4>5</vt:i4>
      </vt:variant>
      <vt:variant>
        <vt:lpwstr>mailto:rosina.anderson1503@ntlworld.com</vt:lpwstr>
      </vt:variant>
      <vt:variant>
        <vt:lpwstr/>
      </vt:variant>
      <vt:variant>
        <vt:i4>4522055</vt:i4>
      </vt:variant>
      <vt:variant>
        <vt:i4>0</vt:i4>
      </vt:variant>
      <vt:variant>
        <vt:i4>0</vt:i4>
      </vt:variant>
      <vt:variant>
        <vt:i4>5</vt:i4>
      </vt:variant>
      <vt:variant>
        <vt:lpwstr>http://www.loveamelia.org.uk/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dc:title>
  <dc:subject/>
  <dc:creator>Neil</dc:creator>
  <cp:keywords/>
  <cp:lastModifiedBy>sarah maddison</cp:lastModifiedBy>
  <cp:revision>2</cp:revision>
  <cp:lastPrinted>2023-03-05T08:58:00Z</cp:lastPrinted>
  <dcterms:created xsi:type="dcterms:W3CDTF">2023-10-03T18:30:00Z</dcterms:created>
  <dcterms:modified xsi:type="dcterms:W3CDTF">2023-10-03T18:30:00Z</dcterms:modified>
</cp:coreProperties>
</file>